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9832" w14:textId="77777777" w:rsidR="00705586" w:rsidRDefault="00C960A3">
      <w:pPr>
        <w:spacing w:after="248" w:line="236" w:lineRule="auto"/>
        <w:ind w:left="1175" w:right="1163"/>
        <w:jc w:val="center"/>
        <w:rPr>
          <w:b/>
        </w:rPr>
      </w:pPr>
      <w:r>
        <w:rPr>
          <w:b/>
        </w:rPr>
        <w:t xml:space="preserve">VERIFICATION </w:t>
      </w:r>
    </w:p>
    <w:p w14:paraId="63948C08" w14:textId="77777777" w:rsidR="004A3559" w:rsidRDefault="00C960A3">
      <w:pPr>
        <w:spacing w:after="248" w:line="236" w:lineRule="auto"/>
        <w:ind w:left="1175" w:right="1163"/>
        <w:jc w:val="center"/>
      </w:pPr>
      <w:r>
        <w:t xml:space="preserve">[24 CFR 982.516, 24 CFR 982.551, 24 CFR 5.230, Notice PIH </w:t>
      </w:r>
      <w:r w:rsidR="00C16675" w:rsidRPr="00E47A0A">
        <w:rPr>
          <w:color w:val="auto"/>
        </w:rPr>
        <w:t>2018-18</w:t>
      </w:r>
      <w:r>
        <w:t xml:space="preserve">] </w:t>
      </w:r>
    </w:p>
    <w:p w14:paraId="54CCEEE3" w14:textId="77777777" w:rsidR="00705586" w:rsidRDefault="00705586">
      <w:pPr>
        <w:pStyle w:val="Heading1"/>
        <w:spacing w:after="144"/>
        <w:ind w:left="-5"/>
      </w:pPr>
    </w:p>
    <w:p w14:paraId="54F56E74" w14:textId="77777777" w:rsidR="004A3559" w:rsidRDefault="00C960A3">
      <w:pPr>
        <w:pStyle w:val="Heading1"/>
        <w:spacing w:after="144"/>
        <w:ind w:left="-5"/>
      </w:pPr>
      <w:r>
        <w:t xml:space="preserve">INTRODUCTION </w:t>
      </w:r>
    </w:p>
    <w:p w14:paraId="669B38DF" w14:textId="77777777" w:rsidR="004A3559" w:rsidRDefault="002A0971">
      <w:pPr>
        <w:ind w:left="-5" w:right="0"/>
      </w:pPr>
      <w:r>
        <w:t>The PHA</w:t>
      </w:r>
      <w:r w:rsidR="00C960A3">
        <w:t xml:space="preserve"> must verify all information that is used to establish the family’s eligibility and level of assistance and is required to obtain the family’s consent to collect the information. Applicants and program participants must cooperate with the verification process as a condition of receiving assistance. </w:t>
      </w:r>
      <w:r>
        <w:t>The PHA</w:t>
      </w:r>
      <w:r w:rsidR="00C960A3">
        <w:t xml:space="preserve"> must not pass on the cost of verification to the family. </w:t>
      </w:r>
    </w:p>
    <w:p w14:paraId="6BE1AFF5" w14:textId="77777777" w:rsidR="004A3559" w:rsidRDefault="002A0971">
      <w:pPr>
        <w:ind w:left="-5" w:right="0"/>
      </w:pPr>
      <w:r>
        <w:t>The PHA</w:t>
      </w:r>
      <w:r w:rsidR="00C960A3">
        <w:t xml:space="preserve"> will follow the verification guidance provided by HUD in Notice PIH </w:t>
      </w:r>
      <w:r w:rsidR="00C16675" w:rsidRPr="00E47A0A">
        <w:rPr>
          <w:color w:val="auto"/>
        </w:rPr>
        <w:t>2018-18</w:t>
      </w:r>
      <w:r w:rsidR="00C960A3" w:rsidRPr="00E47A0A">
        <w:rPr>
          <w:color w:val="auto"/>
        </w:rPr>
        <w:t xml:space="preserve"> </w:t>
      </w:r>
      <w:r w:rsidR="00C960A3">
        <w:t xml:space="preserve">and any subsequent guidance issued by HUD. This chapter summarizes those requirements and provides supplementary </w:t>
      </w:r>
      <w:r>
        <w:t>PHA</w:t>
      </w:r>
      <w:r w:rsidR="00C960A3">
        <w:t xml:space="preserve"> policies.</w:t>
      </w:r>
      <w:r w:rsidR="00C960A3">
        <w:rPr>
          <w:i/>
        </w:rPr>
        <w:t xml:space="preserve"> </w:t>
      </w:r>
      <w:r w:rsidR="00C960A3">
        <w:t xml:space="preserve"> </w:t>
      </w:r>
      <w:r>
        <w:t>Incl</w:t>
      </w:r>
      <w:r w:rsidR="00C960A3">
        <w:t>uding family information (Part II), income and assets (Part III), and mandatory deductions (Part IV).</w:t>
      </w:r>
      <w:r w:rsidR="00C960A3">
        <w:rPr>
          <w:i/>
        </w:rPr>
        <w:t xml:space="preserve"> </w:t>
      </w:r>
      <w:r w:rsidR="00C960A3">
        <w:t xml:space="preserve"> </w:t>
      </w:r>
    </w:p>
    <w:p w14:paraId="4C2827E3" w14:textId="77777777" w:rsidR="004A3559" w:rsidRDefault="00C960A3">
      <w:pPr>
        <w:spacing w:after="234"/>
        <w:ind w:left="-5" w:right="0"/>
      </w:pPr>
      <w:r>
        <w:t xml:space="preserve">Verification policies, rules and procedures will be modified as needed to accommodate persons with disabilities. All information obtained through the verification process will be handled in accordance with the records management policies of OHCD. </w:t>
      </w:r>
    </w:p>
    <w:p w14:paraId="3B8F203C" w14:textId="77777777" w:rsidR="002A0971" w:rsidRDefault="002A0971">
      <w:pPr>
        <w:spacing w:after="160" w:line="259" w:lineRule="auto"/>
        <w:ind w:left="0" w:right="0" w:firstLine="0"/>
        <w:rPr>
          <w:b/>
        </w:rPr>
      </w:pPr>
      <w:r>
        <w:br w:type="page"/>
      </w:r>
    </w:p>
    <w:p w14:paraId="7CD45F6E" w14:textId="77777777" w:rsidR="00705586" w:rsidRDefault="00705586">
      <w:pPr>
        <w:pStyle w:val="Heading1"/>
        <w:ind w:left="12" w:right="2"/>
        <w:jc w:val="center"/>
      </w:pPr>
    </w:p>
    <w:p w14:paraId="7A5E03A8" w14:textId="77777777" w:rsidR="00705586" w:rsidRDefault="00C960A3">
      <w:pPr>
        <w:pStyle w:val="Heading1"/>
        <w:ind w:left="12" w:right="2"/>
        <w:jc w:val="center"/>
      </w:pPr>
      <w:r>
        <w:t xml:space="preserve">PART I: GENERAL VERIFICATION REQUIREMENTS </w:t>
      </w:r>
    </w:p>
    <w:p w14:paraId="03BF3840" w14:textId="77777777" w:rsidR="00705586" w:rsidRDefault="00705586">
      <w:pPr>
        <w:pStyle w:val="Heading1"/>
        <w:ind w:left="12" w:right="2"/>
        <w:jc w:val="center"/>
      </w:pPr>
    </w:p>
    <w:p w14:paraId="59DD983C" w14:textId="77777777" w:rsidR="004A3559" w:rsidRDefault="00C960A3" w:rsidP="00705586">
      <w:pPr>
        <w:pStyle w:val="Heading1"/>
        <w:ind w:left="12" w:right="2"/>
      </w:pPr>
      <w:r>
        <w:t xml:space="preserve">7-I.A. FAMILY CONSENT TO RELEASE OF INFORMATION [24 CFR 982.516 AND 982.551, 24 CFR 5.230] </w:t>
      </w:r>
    </w:p>
    <w:p w14:paraId="25261D5A" w14:textId="77777777" w:rsidR="00705586" w:rsidRDefault="00705586">
      <w:pPr>
        <w:ind w:left="-5" w:right="0"/>
      </w:pPr>
    </w:p>
    <w:p w14:paraId="4240BA38" w14:textId="77777777" w:rsidR="004A3559" w:rsidRDefault="00C960A3">
      <w:pPr>
        <w:ind w:left="-5" w:right="0"/>
      </w:pPr>
      <w:r>
        <w:t xml:space="preserve">The family must supply any information that </w:t>
      </w:r>
      <w:r w:rsidR="002A0971">
        <w:t>the PHA</w:t>
      </w:r>
      <w:r>
        <w:t xml:space="preserve"> or HUD determines is necessary to the administration of the program and must consent to </w:t>
      </w:r>
      <w:r w:rsidR="002A0971">
        <w:t>PHA</w:t>
      </w:r>
      <w:r>
        <w:t xml:space="preserve"> verification of that information [24 CFR 982.551]. </w:t>
      </w:r>
    </w:p>
    <w:p w14:paraId="4834DCD8" w14:textId="77777777" w:rsidR="00705586" w:rsidRDefault="00705586">
      <w:pPr>
        <w:pStyle w:val="Heading1"/>
        <w:ind w:left="-5"/>
      </w:pPr>
    </w:p>
    <w:p w14:paraId="2F0936E4" w14:textId="77777777" w:rsidR="004A3559" w:rsidRDefault="00C960A3">
      <w:pPr>
        <w:pStyle w:val="Heading1"/>
        <w:ind w:left="-5"/>
      </w:pPr>
      <w:r>
        <w:t xml:space="preserve">Consent Forms </w:t>
      </w:r>
    </w:p>
    <w:p w14:paraId="0F8B9C4D" w14:textId="77777777" w:rsidR="004A3559" w:rsidRDefault="00C960A3">
      <w:pPr>
        <w:ind w:left="-5" w:right="0"/>
      </w:pPr>
      <w:r>
        <w:t xml:space="preserve">It is required that all adult applicants and participants sign form HUD-9886, Authorization for Release of Information. The purpose of form HUD-9886 is to facilitate automated data collection and computer matching from specific sources and provides the family's consent only for the specific purposes listed on the form. HUD and </w:t>
      </w:r>
      <w:r w:rsidR="002A0971">
        <w:t>the PHA</w:t>
      </w:r>
      <w:r>
        <w:t xml:space="preserve"> may collect information from State Wage Information Collection Agencies (SWICAs) and current and former employers of adult family members. Only HUD is authorized to collect information directly from the Internal Revenue Service (IRS) and the Social Security Administration (SSA). Adult family members must sign other consent forms as needed to collect information relevant to the family’s eligibility and level of assistance. </w:t>
      </w:r>
    </w:p>
    <w:p w14:paraId="79F7F6C8" w14:textId="77777777" w:rsidR="00705586" w:rsidRDefault="00705586">
      <w:pPr>
        <w:pStyle w:val="Heading1"/>
        <w:ind w:left="-5"/>
      </w:pPr>
    </w:p>
    <w:p w14:paraId="38C35B6E" w14:textId="77777777" w:rsidR="004A3559" w:rsidRDefault="00C960A3">
      <w:pPr>
        <w:pStyle w:val="Heading1"/>
        <w:ind w:left="-5"/>
      </w:pPr>
      <w:r>
        <w:t xml:space="preserve">Penalties for Failing to Consent [24 CFR 5.232] </w:t>
      </w:r>
    </w:p>
    <w:p w14:paraId="39975FB5" w14:textId="77777777" w:rsidR="004A3559" w:rsidRDefault="00C960A3">
      <w:pPr>
        <w:ind w:left="-5" w:right="0"/>
      </w:pPr>
      <w:r>
        <w:t xml:space="preserve">If any family member who is required to sign a consent form fails to do so, </w:t>
      </w:r>
      <w:r w:rsidR="002A0971">
        <w:t>the PHA</w:t>
      </w:r>
      <w:r>
        <w:t xml:space="preserve"> will deny admission to applicants and terminate assistance of participants. The family may request an informal review (applicants) or informal hearing (participants) in accordance with </w:t>
      </w:r>
      <w:r w:rsidR="002A0971">
        <w:t xml:space="preserve">PHA </w:t>
      </w:r>
      <w:r>
        <w:t xml:space="preserve">procedures. </w:t>
      </w:r>
    </w:p>
    <w:p w14:paraId="7F3F66EF" w14:textId="77777777" w:rsidR="003E1F5E" w:rsidRDefault="003E1F5E">
      <w:pPr>
        <w:spacing w:after="160" w:line="259" w:lineRule="auto"/>
        <w:ind w:left="0" w:right="0" w:firstLine="0"/>
        <w:rPr>
          <w:b/>
        </w:rPr>
      </w:pPr>
      <w:r>
        <w:br w:type="page"/>
      </w:r>
    </w:p>
    <w:p w14:paraId="3E5CEA44" w14:textId="77777777" w:rsidR="003E1F5E" w:rsidRDefault="00C960A3">
      <w:pPr>
        <w:pStyle w:val="Heading1"/>
        <w:ind w:left="-5"/>
      </w:pPr>
      <w:r>
        <w:lastRenderedPageBreak/>
        <w:t xml:space="preserve">7-I.B. OVERVIEW OF VERIFICATION REQUIREMENTS </w:t>
      </w:r>
    </w:p>
    <w:p w14:paraId="0D940DE5" w14:textId="77777777" w:rsidR="002A0971" w:rsidRDefault="002A0971">
      <w:pPr>
        <w:pStyle w:val="Heading1"/>
        <w:ind w:left="-5"/>
      </w:pPr>
    </w:p>
    <w:p w14:paraId="03E5BFD8" w14:textId="77777777" w:rsidR="004A3559" w:rsidRDefault="00C960A3">
      <w:pPr>
        <w:pStyle w:val="Heading1"/>
        <w:ind w:left="-5"/>
      </w:pPr>
      <w:r>
        <w:t xml:space="preserve">HUD’s Verification Hierarchy [Notice PIH </w:t>
      </w:r>
      <w:r w:rsidR="00C16675" w:rsidRPr="00E47A0A">
        <w:rPr>
          <w:color w:val="auto"/>
        </w:rPr>
        <w:t>2018-18</w:t>
      </w:r>
      <w:r>
        <w:t xml:space="preserve">] </w:t>
      </w:r>
    </w:p>
    <w:p w14:paraId="1FFD770B" w14:textId="77777777" w:rsidR="004A3559" w:rsidRDefault="00C960A3">
      <w:pPr>
        <w:ind w:left="-5" w:right="0"/>
      </w:pPr>
      <w:r>
        <w:t xml:space="preserve">HUD authorizes </w:t>
      </w:r>
      <w:r w:rsidR="002A0971">
        <w:t>the PHA</w:t>
      </w:r>
      <w:r>
        <w:t xml:space="preserve"> to use six methods to verify family information and specifies the circumstances in which each method will be used. In general HUD requires OHCD to use the most reliable form of verification that is available and to document the reasons when </w:t>
      </w:r>
      <w:r w:rsidR="002A0971">
        <w:t>PHA</w:t>
      </w:r>
      <w:r>
        <w:t xml:space="preserve"> uses a lesser form of verification.  </w:t>
      </w:r>
    </w:p>
    <w:p w14:paraId="59CCB5F7" w14:textId="77777777" w:rsidR="004A3559" w:rsidRDefault="00C960A3" w:rsidP="002A0971">
      <w:pPr>
        <w:spacing w:after="9" w:line="247" w:lineRule="auto"/>
        <w:ind w:left="720" w:right="0" w:hanging="14"/>
      </w:pPr>
      <w:r>
        <w:rPr>
          <w:u w:val="single" w:color="000000"/>
        </w:rPr>
        <w:t>OHCD Policy</w:t>
      </w:r>
      <w:r>
        <w:t xml:space="preserve"> </w:t>
      </w:r>
    </w:p>
    <w:p w14:paraId="1D6D9DD3" w14:textId="77777777" w:rsidR="004A3559" w:rsidRDefault="00C960A3">
      <w:pPr>
        <w:spacing w:after="151"/>
        <w:ind w:left="730" w:right="0"/>
      </w:pPr>
      <w:r>
        <w:t xml:space="preserve">In order of priority, the forms of verification that OHCD will use are: </w:t>
      </w:r>
    </w:p>
    <w:p w14:paraId="114C5A02" w14:textId="77777777" w:rsidR="004A3559" w:rsidRDefault="00C960A3">
      <w:pPr>
        <w:ind w:left="1450" w:right="0"/>
      </w:pPr>
      <w:r>
        <w:t xml:space="preserve">Up-front Income Verification (UIV) using HUD’s Enterprise Income Verification (EIV) system  </w:t>
      </w:r>
    </w:p>
    <w:p w14:paraId="3925B49A" w14:textId="77777777" w:rsidR="004A3559" w:rsidRDefault="00C960A3">
      <w:pPr>
        <w:ind w:left="1450" w:right="0"/>
      </w:pPr>
      <w:r>
        <w:t xml:space="preserve">Up-front Income Verification (UIV) using a non-HUD system </w:t>
      </w:r>
    </w:p>
    <w:p w14:paraId="768E426C" w14:textId="77777777" w:rsidR="004A3559" w:rsidRDefault="00C960A3">
      <w:pPr>
        <w:ind w:left="1450" w:right="0"/>
      </w:pPr>
      <w:r>
        <w:t xml:space="preserve">Written Third-Party Verification (issued by the income source and hand-carried/ provided by applicant or participant) </w:t>
      </w:r>
    </w:p>
    <w:p w14:paraId="4A971834" w14:textId="77777777" w:rsidR="004A3559" w:rsidRDefault="00C960A3">
      <w:pPr>
        <w:ind w:left="1450" w:right="0"/>
      </w:pPr>
      <w:r>
        <w:t xml:space="preserve">Written Third-party Verification Form (directly from the income source) </w:t>
      </w:r>
    </w:p>
    <w:p w14:paraId="21885D2E" w14:textId="77777777" w:rsidR="004A3559" w:rsidRDefault="00C960A3">
      <w:pPr>
        <w:ind w:left="1450" w:right="0"/>
      </w:pPr>
      <w:r>
        <w:t xml:space="preserve">Oral Third-party Verification </w:t>
      </w:r>
    </w:p>
    <w:p w14:paraId="076B82D5" w14:textId="77777777" w:rsidR="004A3559" w:rsidRDefault="00C960A3">
      <w:pPr>
        <w:ind w:left="1450" w:right="0"/>
      </w:pPr>
      <w:r>
        <w:t xml:space="preserve">Self-Certification </w:t>
      </w:r>
    </w:p>
    <w:p w14:paraId="4286E60B" w14:textId="77777777" w:rsidR="004A3559" w:rsidRDefault="00C960A3">
      <w:pPr>
        <w:ind w:left="-5" w:right="0"/>
      </w:pPr>
      <w:r>
        <w:t xml:space="preserve">Each of the verification methods is discussed in subsequent sections below. </w:t>
      </w:r>
    </w:p>
    <w:p w14:paraId="4C340478" w14:textId="77777777" w:rsidR="004A3559" w:rsidRDefault="00C960A3">
      <w:pPr>
        <w:spacing w:after="196" w:line="259" w:lineRule="auto"/>
        <w:ind w:left="360" w:right="0" w:firstLine="0"/>
      </w:pPr>
      <w:r>
        <w:rPr>
          <w:rFonts w:ascii="Arial" w:eastAsia="Arial" w:hAnsi="Arial" w:cs="Arial"/>
        </w:rPr>
        <w:t xml:space="preserve"> </w:t>
      </w:r>
    </w:p>
    <w:p w14:paraId="029C4C95" w14:textId="77777777" w:rsidR="004A3559" w:rsidRDefault="00C960A3">
      <w:pPr>
        <w:pStyle w:val="Heading1"/>
        <w:ind w:left="-5"/>
      </w:pPr>
      <w:r>
        <w:t xml:space="preserve">Requirements for Acceptable Documents </w:t>
      </w:r>
    </w:p>
    <w:p w14:paraId="4132B391" w14:textId="77777777" w:rsidR="004A3559" w:rsidRDefault="00C960A3" w:rsidP="002A0971">
      <w:pPr>
        <w:spacing w:after="9" w:line="247" w:lineRule="auto"/>
        <w:ind w:left="720" w:right="0" w:hanging="14"/>
      </w:pPr>
      <w:r>
        <w:rPr>
          <w:u w:val="single" w:color="000000"/>
        </w:rPr>
        <w:t>OHCD Policy</w:t>
      </w:r>
      <w:r>
        <w:t xml:space="preserve"> </w:t>
      </w:r>
    </w:p>
    <w:p w14:paraId="511F8770" w14:textId="77777777" w:rsidR="003E1F5E" w:rsidRDefault="00C960A3" w:rsidP="003E1F5E">
      <w:pPr>
        <w:spacing w:after="0" w:line="240" w:lineRule="auto"/>
        <w:ind w:left="730" w:right="0" w:hanging="14"/>
      </w:pPr>
      <w:r>
        <w:t xml:space="preserve">Any documents used for verification </w:t>
      </w:r>
      <w:r w:rsidR="008542D6">
        <w:t xml:space="preserve">generally must be dated </w:t>
      </w:r>
      <w:r w:rsidR="00705586">
        <w:t xml:space="preserve">within 60 calendar days of </w:t>
      </w:r>
      <w:r w:rsidR="008542D6">
        <w:t xml:space="preserve">OHCD’s request. </w:t>
      </w:r>
      <w:r w:rsidR="00705586">
        <w:t>The documents must not be damaged, altered or in any way illegible.</w:t>
      </w:r>
      <w:r w:rsidR="003E1F5E">
        <w:t xml:space="preserve">  Printouts</w:t>
      </w:r>
      <w:r>
        <w:t xml:space="preserve"> from Web pages are considered original documents. </w:t>
      </w:r>
    </w:p>
    <w:p w14:paraId="419BA24A" w14:textId="77777777" w:rsidR="003E1F5E" w:rsidRDefault="003E1F5E" w:rsidP="003E1F5E">
      <w:pPr>
        <w:spacing w:after="0" w:line="240" w:lineRule="auto"/>
        <w:ind w:left="730" w:right="0" w:hanging="14"/>
      </w:pPr>
    </w:p>
    <w:p w14:paraId="0AADB91E" w14:textId="77777777" w:rsidR="00705586" w:rsidRDefault="00C960A3" w:rsidP="00BB1998">
      <w:pPr>
        <w:spacing w:after="0" w:line="240" w:lineRule="auto"/>
        <w:ind w:left="730" w:right="0" w:hanging="14"/>
      </w:pPr>
      <w:r>
        <w:t>The OHCD member who views the original document must obtain a photocopy</w:t>
      </w:r>
      <w:r w:rsidR="00BB1998">
        <w:t xml:space="preserve">.  </w:t>
      </w:r>
      <w:r w:rsidR="00705586">
        <w:t>The OHCD will accept documents dated up to 6 months before the effective date of the family’s re-examination if the document is the most current verification available and represents the most recent scheduled report from a source.  For example, if the holder of a pension annuity provides semi-annual reports, the OHCD would accept the most recent report.</w:t>
      </w:r>
    </w:p>
    <w:p w14:paraId="45A36B45" w14:textId="77777777" w:rsidR="00BB1998" w:rsidRDefault="00BB1998" w:rsidP="00BB1998">
      <w:pPr>
        <w:spacing w:after="0" w:line="240" w:lineRule="auto"/>
        <w:ind w:left="730" w:right="0" w:hanging="14"/>
      </w:pPr>
    </w:p>
    <w:p w14:paraId="295718D3" w14:textId="77777777" w:rsidR="004A3559" w:rsidRDefault="00C960A3">
      <w:pPr>
        <w:ind w:left="730" w:right="0"/>
      </w:pPr>
      <w:r>
        <w:t xml:space="preserve">Any family self-certifications must be made in a format acceptable to OHCD and must be signed in the presence of a OHCD representative or notarized.  </w:t>
      </w:r>
    </w:p>
    <w:p w14:paraId="0D601991" w14:textId="77777777" w:rsidR="004A3559" w:rsidRDefault="00C960A3">
      <w:pPr>
        <w:spacing w:after="197" w:line="259" w:lineRule="auto"/>
        <w:ind w:left="0" w:right="0" w:firstLine="0"/>
      </w:pPr>
      <w:r>
        <w:rPr>
          <w:rFonts w:ascii="Arial" w:eastAsia="Arial" w:hAnsi="Arial" w:cs="Arial"/>
        </w:rPr>
        <w:t xml:space="preserve"> </w:t>
      </w:r>
    </w:p>
    <w:p w14:paraId="3AC18B05" w14:textId="77777777" w:rsidR="004A3559" w:rsidRDefault="00C960A3">
      <w:pPr>
        <w:pStyle w:val="Heading1"/>
        <w:ind w:left="-5"/>
      </w:pPr>
      <w:r>
        <w:lastRenderedPageBreak/>
        <w:t xml:space="preserve">File Documentation </w:t>
      </w:r>
    </w:p>
    <w:p w14:paraId="2DFF1343" w14:textId="77777777" w:rsidR="004A3559" w:rsidRDefault="002A0971">
      <w:pPr>
        <w:ind w:left="-5" w:right="0"/>
      </w:pPr>
      <w:r>
        <w:t>PHA</w:t>
      </w:r>
      <w:r w:rsidR="00C960A3">
        <w:t xml:space="preserve"> must document in the file how the figures used in income and rent calculations were determined. All verification attempts, information obtained, and decisions reached during the verification process will be recorded in the family’s file in sufficient detail to demonstrate that </w:t>
      </w:r>
      <w:r>
        <w:t>the PHA</w:t>
      </w:r>
      <w:r w:rsidR="00C960A3">
        <w:t xml:space="preserve"> has followed all of the verification policies set forth in this plan. The record should be sufficient to enable a staff member or HUD reviewer to understand the process followed and conclusions reached. </w:t>
      </w:r>
    </w:p>
    <w:p w14:paraId="2D92C004" w14:textId="77777777" w:rsidR="004A3559" w:rsidRDefault="00C960A3" w:rsidP="002A0971">
      <w:pPr>
        <w:spacing w:after="9" w:line="247" w:lineRule="auto"/>
        <w:ind w:left="720" w:right="0" w:hanging="14"/>
      </w:pPr>
      <w:r>
        <w:rPr>
          <w:u w:val="single" w:color="000000"/>
        </w:rPr>
        <w:t>OHCD Policy</w:t>
      </w:r>
      <w:r>
        <w:t xml:space="preserve"> </w:t>
      </w:r>
    </w:p>
    <w:p w14:paraId="71DD28A6" w14:textId="77777777" w:rsidR="004A3559" w:rsidRDefault="00C960A3" w:rsidP="00705586">
      <w:pPr>
        <w:spacing w:after="0" w:line="240" w:lineRule="auto"/>
        <w:ind w:left="730" w:right="0" w:hanging="14"/>
      </w:pPr>
      <w:r>
        <w:t xml:space="preserve">OHCD will document, in the family file, the following: </w:t>
      </w:r>
    </w:p>
    <w:p w14:paraId="4C6D6848" w14:textId="77777777" w:rsidR="004A3559" w:rsidRDefault="00C960A3" w:rsidP="00705586">
      <w:pPr>
        <w:pStyle w:val="ListParagraph"/>
        <w:numPr>
          <w:ilvl w:val="2"/>
          <w:numId w:val="27"/>
        </w:numPr>
        <w:spacing w:after="0" w:line="240" w:lineRule="auto"/>
        <w:ind w:right="0"/>
      </w:pPr>
      <w:r>
        <w:t xml:space="preserve">Reported family annual income </w:t>
      </w:r>
    </w:p>
    <w:p w14:paraId="1C46754A" w14:textId="77777777" w:rsidR="004A3559" w:rsidRDefault="00C960A3" w:rsidP="00705586">
      <w:pPr>
        <w:pStyle w:val="ListParagraph"/>
        <w:numPr>
          <w:ilvl w:val="2"/>
          <w:numId w:val="27"/>
        </w:numPr>
        <w:spacing w:after="0" w:line="240" w:lineRule="auto"/>
        <w:ind w:right="0"/>
      </w:pPr>
      <w:r>
        <w:t xml:space="preserve">Value of assets </w:t>
      </w:r>
    </w:p>
    <w:p w14:paraId="560E5745" w14:textId="77777777" w:rsidR="004A3559" w:rsidRDefault="00C960A3" w:rsidP="00705586">
      <w:pPr>
        <w:pStyle w:val="ListParagraph"/>
        <w:numPr>
          <w:ilvl w:val="2"/>
          <w:numId w:val="27"/>
        </w:numPr>
        <w:spacing w:after="0" w:line="240" w:lineRule="auto"/>
        <w:ind w:right="0"/>
      </w:pPr>
      <w:r>
        <w:t xml:space="preserve">Expenses related to deductions from annual income </w:t>
      </w:r>
    </w:p>
    <w:p w14:paraId="7F36E587" w14:textId="77777777" w:rsidR="004A3559" w:rsidRDefault="00C960A3" w:rsidP="00705586">
      <w:pPr>
        <w:pStyle w:val="ListParagraph"/>
        <w:numPr>
          <w:ilvl w:val="2"/>
          <w:numId w:val="27"/>
        </w:numPr>
        <w:spacing w:after="0" w:line="240" w:lineRule="auto"/>
        <w:ind w:right="31"/>
      </w:pPr>
      <w:r>
        <w:t xml:space="preserve">Other factors influencing the adjusted income or income-based rent determination </w:t>
      </w:r>
    </w:p>
    <w:p w14:paraId="781068B8" w14:textId="77777777" w:rsidR="00705586" w:rsidRDefault="00705586">
      <w:pPr>
        <w:spacing w:after="234"/>
        <w:ind w:left="-5" w:right="0"/>
      </w:pPr>
    </w:p>
    <w:p w14:paraId="288E64A3" w14:textId="77777777" w:rsidR="004A3559" w:rsidRDefault="00C960A3">
      <w:pPr>
        <w:spacing w:after="234"/>
        <w:ind w:left="-5" w:right="0"/>
      </w:pPr>
      <w:r>
        <w:t xml:space="preserve">When OHCD is unable to obtain 3rd party verification, OHCD will document in the family file the reason that third-party verification was not available [24 CFR 960.259(c)(1); Notice PIH </w:t>
      </w:r>
      <w:r w:rsidR="00C16675" w:rsidRPr="00E47A0A">
        <w:rPr>
          <w:color w:val="auto"/>
        </w:rPr>
        <w:t>2018-18</w:t>
      </w:r>
      <w:r>
        <w:t xml:space="preserve">]. </w:t>
      </w:r>
    </w:p>
    <w:p w14:paraId="79B79C8D" w14:textId="77777777" w:rsidR="00BB1998" w:rsidRDefault="00BB1998">
      <w:pPr>
        <w:spacing w:after="160" w:line="259" w:lineRule="auto"/>
        <w:ind w:left="0" w:right="0" w:firstLine="0"/>
        <w:rPr>
          <w:b/>
        </w:rPr>
      </w:pPr>
      <w:r>
        <w:br w:type="page"/>
      </w:r>
    </w:p>
    <w:p w14:paraId="13FDB72D" w14:textId="77777777" w:rsidR="00705586" w:rsidRDefault="00705586">
      <w:pPr>
        <w:pStyle w:val="Heading1"/>
        <w:ind w:left="-5"/>
      </w:pPr>
    </w:p>
    <w:p w14:paraId="0768E6D5" w14:textId="77777777" w:rsidR="004A3559" w:rsidRDefault="00C960A3">
      <w:pPr>
        <w:pStyle w:val="Heading1"/>
        <w:ind w:left="-5"/>
      </w:pPr>
      <w:r>
        <w:t>7-I.C. UP-FRONT INCOME VERIFICATION (UIV)</w:t>
      </w:r>
      <w:r>
        <w:rPr>
          <w:b w:val="0"/>
        </w:rPr>
        <w:t xml:space="preserve">  </w:t>
      </w:r>
    </w:p>
    <w:p w14:paraId="5E6C36AB" w14:textId="77777777" w:rsidR="004A3559" w:rsidRDefault="00C960A3">
      <w:pPr>
        <w:ind w:left="-5" w:right="0"/>
      </w:pPr>
      <w:r>
        <w:t xml:space="preserve">Up-front income verification (UIV) refers to </w:t>
      </w:r>
      <w:r w:rsidR="002A0971">
        <w:t>PHA</w:t>
      </w:r>
      <w:r>
        <w:t xml:space="preserve">’s use of the verification tools available from independent sources that maintain computerized information about earnings and benefits. UIV will be used to the extent that these systems are available to </w:t>
      </w:r>
      <w:r w:rsidR="002A0971">
        <w:t>the PHA</w:t>
      </w:r>
      <w:r>
        <w:t>.</w:t>
      </w:r>
      <w:r>
        <w:rPr>
          <w:vertAlign w:val="superscript"/>
        </w:rPr>
        <w:t xml:space="preserve"> </w:t>
      </w:r>
      <w:r>
        <w:t xml:space="preserve"> </w:t>
      </w:r>
    </w:p>
    <w:p w14:paraId="787A2E49" w14:textId="77777777" w:rsidR="004A3559" w:rsidRDefault="00C960A3">
      <w:pPr>
        <w:ind w:left="-5" w:right="0"/>
      </w:pPr>
      <w:r>
        <w:t xml:space="preserve">There may be legitimate differences between the information provided by the family and UIV generated information. If the family disputes the accuracy of UIV data, no adverse action can be taken until </w:t>
      </w:r>
      <w:r w:rsidR="002A0971">
        <w:t>the PHA</w:t>
      </w:r>
      <w:r>
        <w:t xml:space="preserve"> has independently verified the UIV information and the family has been granted an opportunity to contest any adverse findings through the informal review/hearing process of </w:t>
      </w:r>
      <w:r w:rsidR="002A0971">
        <w:t>the PHA</w:t>
      </w:r>
      <w:r>
        <w:t xml:space="preserve">. </w:t>
      </w:r>
    </w:p>
    <w:p w14:paraId="024EA381" w14:textId="77777777" w:rsidR="004A3559" w:rsidRDefault="00C960A3">
      <w:pPr>
        <w:spacing w:after="141"/>
        <w:ind w:left="-5" w:right="0"/>
      </w:pPr>
      <w:r>
        <w:t xml:space="preserve">See Chapter 6 for </w:t>
      </w:r>
      <w:r w:rsidR="002A0971">
        <w:t>PHA</w:t>
      </w:r>
      <w:r>
        <w:t xml:space="preserve">’s policy on the use of UIV/EIV to project annual income. </w:t>
      </w:r>
    </w:p>
    <w:p w14:paraId="1DE33E71" w14:textId="77777777" w:rsidR="00705586" w:rsidRDefault="00705586">
      <w:pPr>
        <w:pStyle w:val="Heading1"/>
        <w:ind w:left="-5"/>
      </w:pPr>
    </w:p>
    <w:p w14:paraId="31DF3FD5" w14:textId="77777777" w:rsidR="004A3559" w:rsidRDefault="00C960A3">
      <w:pPr>
        <w:pStyle w:val="Heading1"/>
        <w:ind w:left="-5"/>
      </w:pPr>
      <w:r>
        <w:t xml:space="preserve">Upfront Income Verification Using HUD’s Enterprise Income Verification (EIV) System (Mandatory) </w:t>
      </w:r>
    </w:p>
    <w:p w14:paraId="5CA0A37F" w14:textId="77777777" w:rsidR="004A3559" w:rsidRDefault="00C960A3">
      <w:pPr>
        <w:ind w:left="-5" w:right="0"/>
      </w:pPr>
      <w:r>
        <w:t xml:space="preserve">HUD’s EIV system contains data showing earned income, unemployment benefits, social security benefits, and SSI benefits for participant families. HUD requires </w:t>
      </w:r>
      <w:r w:rsidR="002A0971">
        <w:t>PHA</w:t>
      </w:r>
      <w:r>
        <w:t xml:space="preserve"> to use the EIV system in its entirety. The following policies apply to the use of HUD’s EIV system. </w:t>
      </w:r>
    </w:p>
    <w:p w14:paraId="19AD262A" w14:textId="77777777" w:rsidR="004A3559" w:rsidRDefault="00C960A3">
      <w:pPr>
        <w:spacing w:after="96" w:line="259" w:lineRule="auto"/>
        <w:ind w:left="0" w:right="0" w:firstLine="0"/>
      </w:pPr>
      <w:r>
        <w:rPr>
          <w:b/>
          <w:i/>
        </w:rPr>
        <w:t xml:space="preserve"> </w:t>
      </w:r>
    </w:p>
    <w:p w14:paraId="229DE9BC" w14:textId="77777777" w:rsidR="004A3559" w:rsidRDefault="00C960A3">
      <w:pPr>
        <w:pStyle w:val="Heading2"/>
        <w:ind w:left="-5"/>
      </w:pPr>
      <w:r>
        <w:t>EIV Income</w:t>
      </w:r>
      <w:r w:rsidR="00C16675">
        <w:t xml:space="preserve"> </w:t>
      </w:r>
      <w:r w:rsidR="00C16675" w:rsidRPr="00E47A0A">
        <w:rPr>
          <w:color w:val="auto"/>
        </w:rPr>
        <w:t>and IVT</w:t>
      </w:r>
      <w:r w:rsidRPr="00E47A0A">
        <w:rPr>
          <w:color w:val="auto"/>
        </w:rPr>
        <w:t xml:space="preserve"> Reports </w:t>
      </w:r>
    </w:p>
    <w:p w14:paraId="1F1C87EC" w14:textId="77777777" w:rsidR="004A3559" w:rsidRDefault="00C960A3">
      <w:pPr>
        <w:ind w:left="-5" w:right="0"/>
      </w:pPr>
      <w:r>
        <w:t xml:space="preserve">The data shown on income reports is updated quarterly. Data may be between 3 and 6 months old at the time reports are generated. </w:t>
      </w:r>
    </w:p>
    <w:p w14:paraId="24972C2C" w14:textId="77777777" w:rsidR="004A3559" w:rsidRDefault="00C960A3" w:rsidP="002A0971">
      <w:pPr>
        <w:spacing w:after="9" w:line="247" w:lineRule="auto"/>
        <w:ind w:left="720" w:right="0" w:hanging="14"/>
      </w:pPr>
      <w:r>
        <w:rPr>
          <w:u w:val="single" w:color="000000"/>
        </w:rPr>
        <w:t>OHCD Policy</w:t>
      </w:r>
      <w:r>
        <w:t xml:space="preserve"> </w:t>
      </w:r>
    </w:p>
    <w:p w14:paraId="568659BE" w14:textId="77777777" w:rsidR="004A3559" w:rsidRPr="00E47A0A" w:rsidRDefault="00C960A3">
      <w:pPr>
        <w:ind w:left="730" w:right="0"/>
        <w:rPr>
          <w:color w:val="auto"/>
        </w:rPr>
      </w:pPr>
      <w:r>
        <w:t xml:space="preserve">OHCD will obtain </w:t>
      </w:r>
      <w:r w:rsidRPr="00BB1998">
        <w:rPr>
          <w:color w:val="auto"/>
        </w:rPr>
        <w:t xml:space="preserve">income </w:t>
      </w:r>
      <w:r w:rsidR="00C16675" w:rsidRPr="00E47A0A">
        <w:rPr>
          <w:color w:val="auto"/>
        </w:rPr>
        <w:t xml:space="preserve">and IVT </w:t>
      </w:r>
      <w:r w:rsidRPr="00E47A0A">
        <w:rPr>
          <w:color w:val="auto"/>
        </w:rPr>
        <w:t xml:space="preserve">reports for annual reexaminations. Reports will be generated as part of the regular reexamination process. </w:t>
      </w:r>
    </w:p>
    <w:p w14:paraId="7B2DABFB" w14:textId="77777777" w:rsidR="004A3559" w:rsidRPr="00E47A0A" w:rsidRDefault="00C960A3">
      <w:pPr>
        <w:ind w:left="730" w:right="0"/>
        <w:rPr>
          <w:color w:val="auto"/>
        </w:rPr>
      </w:pPr>
      <w:r w:rsidRPr="00E47A0A">
        <w:rPr>
          <w:color w:val="auto"/>
        </w:rPr>
        <w:t xml:space="preserve">Income </w:t>
      </w:r>
      <w:r w:rsidR="00C16675" w:rsidRPr="00E47A0A">
        <w:rPr>
          <w:color w:val="auto"/>
        </w:rPr>
        <w:t xml:space="preserve">and IVT </w:t>
      </w:r>
      <w:r w:rsidRPr="00E47A0A">
        <w:rPr>
          <w:color w:val="auto"/>
        </w:rPr>
        <w:t xml:space="preserve">reports will be compared to family-provided information as part of the annual reexamination process. Income reports may be used in the calculation of annual income, as described in Chapter 6-I.C. Income reports may also be used to meet the regulatory requirement for third party verification, as described above. Policies for resolving discrepancies between income reports and family-provided information will be resolved as described in Chapter 6-I.C. and in this chapter. </w:t>
      </w:r>
    </w:p>
    <w:p w14:paraId="222BB3D9" w14:textId="77777777" w:rsidR="004A3559" w:rsidRDefault="00C960A3">
      <w:pPr>
        <w:ind w:left="730" w:right="0"/>
      </w:pPr>
      <w:r w:rsidRPr="00E47A0A">
        <w:rPr>
          <w:color w:val="auto"/>
        </w:rPr>
        <w:t xml:space="preserve">Income </w:t>
      </w:r>
      <w:r w:rsidR="00C16675" w:rsidRPr="00E47A0A">
        <w:rPr>
          <w:color w:val="auto"/>
        </w:rPr>
        <w:t xml:space="preserve">and IVT </w:t>
      </w:r>
      <w:r w:rsidRPr="00E47A0A">
        <w:rPr>
          <w:color w:val="auto"/>
        </w:rPr>
        <w:t xml:space="preserve">reports will </w:t>
      </w:r>
      <w:r>
        <w:t xml:space="preserve">be used in interim reexaminations to identify any discrepancies between reported income and income shown in the EIV system, and as necessary to verify </w:t>
      </w:r>
      <w:r w:rsidR="008542D6">
        <w:t>earned income, and to verify and calculate</w:t>
      </w:r>
      <w:r>
        <w:t xml:space="preserve"> unemployment benefits, Social Security and/or SSI benefits. </w:t>
      </w:r>
      <w:r w:rsidR="008542D6">
        <w:t xml:space="preserve"> </w:t>
      </w:r>
      <w:r>
        <w:t xml:space="preserve">EIV will also be used to verify that families claiming zero income are not receiving income from any of these sources. </w:t>
      </w:r>
    </w:p>
    <w:p w14:paraId="019F4275" w14:textId="77777777" w:rsidR="004A3559" w:rsidRDefault="00C960A3">
      <w:pPr>
        <w:ind w:left="730" w:right="0"/>
      </w:pPr>
      <w:r w:rsidRPr="00E47A0A">
        <w:rPr>
          <w:color w:val="auto"/>
        </w:rPr>
        <w:t xml:space="preserve">Income </w:t>
      </w:r>
      <w:r w:rsidR="00C16675" w:rsidRPr="00E47A0A">
        <w:rPr>
          <w:color w:val="auto"/>
        </w:rPr>
        <w:t xml:space="preserve">and IVT </w:t>
      </w:r>
      <w:r w:rsidRPr="00E47A0A">
        <w:rPr>
          <w:color w:val="auto"/>
        </w:rPr>
        <w:t xml:space="preserve">reports will be retained in participant files with the applicable annual or interim reexamination </w:t>
      </w:r>
      <w:r>
        <w:t xml:space="preserve">documents. </w:t>
      </w:r>
    </w:p>
    <w:p w14:paraId="55C545F0" w14:textId="77777777" w:rsidR="004A3559" w:rsidRDefault="00C960A3">
      <w:pPr>
        <w:ind w:left="730" w:right="0"/>
      </w:pPr>
      <w:r>
        <w:lastRenderedPageBreak/>
        <w:t xml:space="preserve">When OHCD determines through income </w:t>
      </w:r>
      <w:r w:rsidR="00C16675" w:rsidRPr="00E47A0A">
        <w:rPr>
          <w:color w:val="auto"/>
        </w:rPr>
        <w:t xml:space="preserve">and IVT </w:t>
      </w:r>
      <w:r>
        <w:t xml:space="preserve">reports and third-party verification that a family has concealed or under-reported income, corrective action will be taken pursuant to the policies in Chapter 14, Program Integrity. </w:t>
      </w:r>
    </w:p>
    <w:p w14:paraId="0C18F450" w14:textId="77777777" w:rsidR="004A3559" w:rsidRDefault="00C960A3">
      <w:pPr>
        <w:spacing w:after="101" w:line="259" w:lineRule="auto"/>
        <w:ind w:left="720" w:right="0" w:firstLine="0"/>
      </w:pPr>
      <w:r>
        <w:t xml:space="preserve"> </w:t>
      </w:r>
    </w:p>
    <w:p w14:paraId="34616420" w14:textId="77777777" w:rsidR="004A3559" w:rsidRDefault="00C960A3">
      <w:pPr>
        <w:pStyle w:val="Heading2"/>
        <w:ind w:left="-5"/>
      </w:pPr>
      <w:r>
        <w:t>EIV Identity Verification</w:t>
      </w:r>
      <w:r>
        <w:rPr>
          <w:b w:val="0"/>
          <w:i w:val="0"/>
        </w:rPr>
        <w:t xml:space="preserve"> </w:t>
      </w:r>
    </w:p>
    <w:p w14:paraId="174AE8E8" w14:textId="77777777" w:rsidR="004A3559" w:rsidRDefault="00C960A3">
      <w:pPr>
        <w:ind w:left="-5" w:right="0"/>
      </w:pPr>
      <w:r>
        <w:t xml:space="preserve">The EIV system verifies participant identities against SSA records. These records are compared to PIC data for a match on social security number, name, and date of birth.  </w:t>
      </w:r>
    </w:p>
    <w:p w14:paraId="2FD5D87C" w14:textId="77777777" w:rsidR="004A3559" w:rsidRPr="008F552C" w:rsidRDefault="002A0971">
      <w:pPr>
        <w:ind w:left="-5" w:right="0"/>
        <w:rPr>
          <w:color w:val="auto"/>
        </w:rPr>
      </w:pPr>
      <w:r>
        <w:t>The PHA</w:t>
      </w:r>
      <w:r w:rsidR="00C960A3">
        <w:t xml:space="preserve"> is required to use EIV’s </w:t>
      </w:r>
      <w:r w:rsidR="00C960A3">
        <w:rPr>
          <w:i/>
        </w:rPr>
        <w:t>Identity Verification Report</w:t>
      </w:r>
      <w:r w:rsidR="00C960A3">
        <w:t xml:space="preserve"> on a monthly basis to improve the availability of income information in EIV [Notice </w:t>
      </w:r>
      <w:r w:rsidR="00C960A3" w:rsidRPr="008F552C">
        <w:rPr>
          <w:color w:val="auto"/>
        </w:rPr>
        <w:t xml:space="preserve">PIH </w:t>
      </w:r>
      <w:r w:rsidR="00C16675" w:rsidRPr="008F552C">
        <w:rPr>
          <w:color w:val="auto"/>
        </w:rPr>
        <w:t>2018-18</w:t>
      </w:r>
      <w:r w:rsidR="00C960A3" w:rsidRPr="008F552C">
        <w:rPr>
          <w:color w:val="auto"/>
        </w:rPr>
        <w:t xml:space="preserve">].  </w:t>
      </w:r>
    </w:p>
    <w:p w14:paraId="39DEDC79" w14:textId="77777777" w:rsidR="004A3559" w:rsidRDefault="00C960A3">
      <w:pPr>
        <w:ind w:left="-5" w:right="0"/>
      </w:pPr>
      <w:r>
        <w:t xml:space="preserve">When identity verification for a participant </w:t>
      </w:r>
      <w:proofErr w:type="gramStart"/>
      <w:r>
        <w:t>fail</w:t>
      </w:r>
      <w:proofErr w:type="gramEnd"/>
      <w:r>
        <w:t xml:space="preserve">, a message will be displayed within the EIV system and no income information will be displayed. </w:t>
      </w:r>
    </w:p>
    <w:p w14:paraId="35BCD61D" w14:textId="77777777" w:rsidR="004A3559" w:rsidRDefault="00C960A3" w:rsidP="002A0971">
      <w:pPr>
        <w:spacing w:after="9" w:line="247" w:lineRule="auto"/>
        <w:ind w:left="720" w:right="0" w:hanging="14"/>
      </w:pPr>
      <w:r>
        <w:rPr>
          <w:u w:val="single" w:color="000000"/>
        </w:rPr>
        <w:t>OHCD Policy</w:t>
      </w:r>
      <w:r>
        <w:t xml:space="preserve"> </w:t>
      </w:r>
    </w:p>
    <w:p w14:paraId="286EED4E" w14:textId="77777777" w:rsidR="004A3559" w:rsidRDefault="00C960A3" w:rsidP="00BF50CD">
      <w:pPr>
        <w:spacing w:after="0" w:line="240" w:lineRule="auto"/>
        <w:ind w:left="730" w:right="0" w:hanging="14"/>
      </w:pPr>
      <w:r>
        <w:t xml:space="preserve">OHCD will identify participants whose identity verification has failed by reviewing EIV’s </w:t>
      </w:r>
      <w:r>
        <w:rPr>
          <w:i/>
        </w:rPr>
        <w:t>Identity Verification Report</w:t>
      </w:r>
      <w:r>
        <w:t xml:space="preserve"> on a monthly basis.  </w:t>
      </w:r>
    </w:p>
    <w:p w14:paraId="429289D9" w14:textId="77777777" w:rsidR="00BF50CD" w:rsidRDefault="00BF50CD" w:rsidP="00BF50CD">
      <w:pPr>
        <w:spacing w:after="0" w:line="240" w:lineRule="auto"/>
        <w:ind w:left="730" w:right="0" w:hanging="14"/>
      </w:pPr>
    </w:p>
    <w:p w14:paraId="0ABF32BC" w14:textId="77777777" w:rsidR="004A3559" w:rsidRDefault="00C960A3" w:rsidP="00BF50CD">
      <w:pPr>
        <w:spacing w:after="0" w:line="240" w:lineRule="auto"/>
        <w:ind w:left="730" w:right="0" w:hanging="14"/>
      </w:pPr>
      <w:r>
        <w:t xml:space="preserve">OHCD will attempt to resolve PIC/SSA discrepancies by obtaining appropriate documentation from the participant. When OHCD determines that discrepancies exist due to OHCD errors such as spelling errors or incorrect birth dates, the errors will be corrected promptly. </w:t>
      </w:r>
    </w:p>
    <w:p w14:paraId="640A1529" w14:textId="77777777" w:rsidR="00BF50CD" w:rsidRDefault="00BF50CD">
      <w:pPr>
        <w:pStyle w:val="Heading1"/>
        <w:ind w:left="-5"/>
      </w:pPr>
    </w:p>
    <w:p w14:paraId="71DAAEF1" w14:textId="77777777" w:rsidR="004A3559" w:rsidRDefault="00C960A3">
      <w:pPr>
        <w:pStyle w:val="Heading1"/>
        <w:ind w:left="-5"/>
      </w:pPr>
      <w:r>
        <w:t xml:space="preserve">Upfront Income Verification Using Non-HUD Systems (Optional) </w:t>
      </w:r>
    </w:p>
    <w:p w14:paraId="6D7646B7" w14:textId="77777777" w:rsidR="004A3559" w:rsidRDefault="00C960A3">
      <w:pPr>
        <w:ind w:left="-5" w:right="0"/>
      </w:pPr>
      <w:r>
        <w:t xml:space="preserve">In addition to mandatory use of the EIV system, HUD encourages </w:t>
      </w:r>
      <w:r w:rsidR="002A0971">
        <w:t>the PHA</w:t>
      </w:r>
      <w:r>
        <w:t xml:space="preserve"> to utilize other upfront verification sources.  </w:t>
      </w:r>
    </w:p>
    <w:p w14:paraId="6D83BB5C" w14:textId="77777777" w:rsidR="00BF50CD" w:rsidRDefault="00BF50CD" w:rsidP="002A0971">
      <w:pPr>
        <w:spacing w:after="9" w:line="247" w:lineRule="auto"/>
        <w:ind w:left="720" w:right="0" w:hanging="14"/>
      </w:pPr>
      <w:r>
        <w:rPr>
          <w:u w:val="single" w:color="000000"/>
        </w:rPr>
        <w:t>OHCD Policy</w:t>
      </w:r>
      <w:r>
        <w:t xml:space="preserve"> </w:t>
      </w:r>
    </w:p>
    <w:p w14:paraId="71B7B360" w14:textId="77777777" w:rsidR="00BF50CD" w:rsidRDefault="00BF50CD" w:rsidP="00BF50CD">
      <w:pPr>
        <w:spacing w:after="0" w:line="259" w:lineRule="auto"/>
        <w:ind w:left="701" w:right="0" w:firstLine="0"/>
      </w:pPr>
      <w:r>
        <w:t>The OHCD will inform all applicants and participants of its use of the following UIV resources during the admission and re-examination process:</w:t>
      </w:r>
    </w:p>
    <w:p w14:paraId="2F696CED" w14:textId="77777777" w:rsidR="00BF50CD" w:rsidRDefault="00BF50CD" w:rsidP="00BF50CD">
      <w:pPr>
        <w:pStyle w:val="ListParagraph"/>
        <w:numPr>
          <w:ilvl w:val="0"/>
          <w:numId w:val="28"/>
        </w:numPr>
        <w:spacing w:after="0" w:line="259" w:lineRule="auto"/>
        <w:ind w:right="0"/>
      </w:pPr>
      <w:r>
        <w:t>HUD’s EIV system</w:t>
      </w:r>
    </w:p>
    <w:p w14:paraId="7A848E18" w14:textId="77777777" w:rsidR="00BF50CD" w:rsidRDefault="00BF50CD" w:rsidP="00BF50CD">
      <w:pPr>
        <w:pStyle w:val="ListParagraph"/>
        <w:numPr>
          <w:ilvl w:val="0"/>
          <w:numId w:val="28"/>
        </w:numPr>
        <w:spacing w:after="0" w:line="259" w:lineRule="auto"/>
        <w:ind w:right="0"/>
      </w:pPr>
      <w:r>
        <w:t>Virginia Employment Commission</w:t>
      </w:r>
    </w:p>
    <w:p w14:paraId="4A4C324B" w14:textId="77777777" w:rsidR="00BF50CD" w:rsidRDefault="00BF50CD" w:rsidP="00BF50CD">
      <w:pPr>
        <w:pStyle w:val="ListParagraph"/>
        <w:numPr>
          <w:ilvl w:val="0"/>
          <w:numId w:val="28"/>
        </w:numPr>
        <w:spacing w:after="0" w:line="259" w:lineRule="auto"/>
        <w:ind w:right="0"/>
      </w:pPr>
      <w:r>
        <w:t xml:space="preserve">Child Support Enforcement </w:t>
      </w:r>
    </w:p>
    <w:p w14:paraId="68323F96" w14:textId="77777777" w:rsidR="00BF50CD" w:rsidRDefault="00BF50CD" w:rsidP="00BF50CD">
      <w:pPr>
        <w:spacing w:after="0" w:line="259" w:lineRule="auto"/>
        <w:ind w:left="0" w:right="0" w:firstLine="701"/>
      </w:pPr>
    </w:p>
    <w:p w14:paraId="6ABE3D40" w14:textId="77777777" w:rsidR="00BB1998" w:rsidRDefault="00C960A3" w:rsidP="00BF50CD">
      <w:pPr>
        <w:spacing w:after="0" w:line="259" w:lineRule="auto"/>
        <w:ind w:left="0" w:right="0" w:firstLine="701"/>
        <w:rPr>
          <w:rFonts w:ascii="Arial" w:eastAsia="Arial" w:hAnsi="Arial" w:cs="Arial"/>
        </w:rPr>
      </w:pPr>
      <w:r>
        <w:rPr>
          <w:rFonts w:ascii="Arial" w:eastAsia="Arial" w:hAnsi="Arial" w:cs="Arial"/>
        </w:rPr>
        <w:t xml:space="preserve"> </w:t>
      </w:r>
    </w:p>
    <w:p w14:paraId="1F409F56" w14:textId="77777777" w:rsidR="00BB1998" w:rsidRDefault="00BB1998">
      <w:pPr>
        <w:spacing w:after="160" w:line="259" w:lineRule="auto"/>
        <w:ind w:left="0" w:right="0" w:firstLine="0"/>
        <w:rPr>
          <w:rFonts w:ascii="Arial" w:eastAsia="Arial" w:hAnsi="Arial" w:cs="Arial"/>
        </w:rPr>
      </w:pPr>
      <w:r>
        <w:rPr>
          <w:rFonts w:ascii="Arial" w:eastAsia="Arial" w:hAnsi="Arial" w:cs="Arial"/>
        </w:rPr>
        <w:br w:type="page"/>
      </w:r>
    </w:p>
    <w:p w14:paraId="0D2D6CFA" w14:textId="77777777" w:rsidR="004A3559" w:rsidRDefault="00C960A3">
      <w:pPr>
        <w:pStyle w:val="Heading1"/>
        <w:ind w:left="-5"/>
      </w:pPr>
      <w:r>
        <w:lastRenderedPageBreak/>
        <w:t>7-I.D. THIRD-PARTY WRITTEN AND ORAL VERIFICATION</w:t>
      </w:r>
      <w:r>
        <w:rPr>
          <w:b w:val="0"/>
        </w:rPr>
        <w:t xml:space="preserve">  </w:t>
      </w:r>
    </w:p>
    <w:p w14:paraId="22BA7848" w14:textId="77777777" w:rsidR="004A3559" w:rsidRDefault="00C960A3">
      <w:pPr>
        <w:ind w:left="-5" w:right="0"/>
      </w:pPr>
      <w:r>
        <w:t xml:space="preserve">HUD’s current verification hierarchy defines two types of written third-party verification. The more preferable form, “written third-party verification,” consists of an original document generated by a third-party source, which may be received directly from a third-party source or provided to </w:t>
      </w:r>
      <w:r w:rsidR="002A0971">
        <w:t>the PHA</w:t>
      </w:r>
      <w:r>
        <w:t xml:space="preserve"> by the family. If written third-party verification is not available, OHCD must attempt to obtain a “written third-party verification form.” This is a standardized form used to collect information from a third party. </w:t>
      </w:r>
    </w:p>
    <w:p w14:paraId="66A5243E" w14:textId="77777777" w:rsidR="00BF50CD" w:rsidRDefault="00BF50CD">
      <w:pPr>
        <w:pStyle w:val="Heading1"/>
        <w:ind w:left="-5"/>
      </w:pPr>
    </w:p>
    <w:p w14:paraId="686C404D" w14:textId="77777777" w:rsidR="004A3559" w:rsidRDefault="00C960A3">
      <w:pPr>
        <w:pStyle w:val="Heading1"/>
        <w:ind w:left="-5"/>
      </w:pPr>
      <w:r>
        <w:t xml:space="preserve">Written Third-Party Verification [Notice </w:t>
      </w:r>
      <w:r w:rsidRPr="00E47A0A">
        <w:rPr>
          <w:color w:val="auto"/>
        </w:rPr>
        <w:t xml:space="preserve">PIH </w:t>
      </w:r>
      <w:r w:rsidR="00525B98" w:rsidRPr="00E47A0A">
        <w:rPr>
          <w:color w:val="auto"/>
        </w:rPr>
        <w:t>2018-18</w:t>
      </w:r>
      <w:r>
        <w:t xml:space="preserve">] </w:t>
      </w:r>
    </w:p>
    <w:p w14:paraId="1BEBCBC0" w14:textId="77777777" w:rsidR="004A3559" w:rsidRDefault="00C960A3">
      <w:pPr>
        <w:ind w:left="-5" w:right="0"/>
      </w:pPr>
      <w:r>
        <w:t xml:space="preserve">Written third-party verification documents must be original and authentic and may be supplied by the family or received from a third-party source. </w:t>
      </w:r>
    </w:p>
    <w:p w14:paraId="3FF44F4E" w14:textId="77777777" w:rsidR="004A3559" w:rsidRDefault="00C960A3">
      <w:pPr>
        <w:ind w:left="-5" w:right="0"/>
      </w:pPr>
      <w:r>
        <w:t xml:space="preserve">Examples of acceptable participant-provided documents include, but are not limited </w:t>
      </w:r>
      <w:proofErr w:type="gramStart"/>
      <w:r>
        <w:t>to:</w:t>
      </w:r>
      <w:proofErr w:type="gramEnd"/>
      <w:r>
        <w:t xml:space="preserve"> pay stubs, payroll summary reports, employer notice or letters of hire and termination, SSA benefit verification letters, bank statements, child support payment stubs, welfare benefit letters and/or printouts, and unemployment monetary benefit notices.  </w:t>
      </w:r>
    </w:p>
    <w:p w14:paraId="1A9332EA" w14:textId="77777777" w:rsidR="004A3559" w:rsidRDefault="002A0971">
      <w:pPr>
        <w:ind w:left="-5" w:right="0"/>
      </w:pPr>
      <w:r>
        <w:t>The PHA</w:t>
      </w:r>
      <w:r w:rsidR="00C960A3">
        <w:t xml:space="preserve"> is required to obtain, at minimum, two current and consecutive pay stubs for determining annual income from wages.  </w:t>
      </w:r>
    </w:p>
    <w:p w14:paraId="1C14EABD" w14:textId="77777777" w:rsidR="004A3559" w:rsidRDefault="002A0971">
      <w:pPr>
        <w:ind w:left="-5" w:right="0"/>
      </w:pPr>
      <w:r>
        <w:t>The PHA</w:t>
      </w:r>
      <w:r w:rsidR="00C960A3">
        <w:t xml:space="preserve"> may reject documentation provided by the family if the document is not an original, if the document appears to be forged, or if the document is altered, mutilated, or illegible. </w:t>
      </w:r>
    </w:p>
    <w:p w14:paraId="697E232F" w14:textId="77777777" w:rsidR="004A3559" w:rsidRDefault="00C960A3" w:rsidP="002A0971">
      <w:pPr>
        <w:spacing w:after="9" w:line="247" w:lineRule="auto"/>
        <w:ind w:left="720" w:right="0" w:hanging="14"/>
      </w:pPr>
      <w:r>
        <w:rPr>
          <w:u w:val="single" w:color="000000"/>
        </w:rPr>
        <w:t>OHCD Policy</w:t>
      </w:r>
      <w:r>
        <w:t xml:space="preserve"> </w:t>
      </w:r>
    </w:p>
    <w:p w14:paraId="2718A9B4" w14:textId="77777777" w:rsidR="004A3559" w:rsidRDefault="00C960A3" w:rsidP="00BF50CD">
      <w:pPr>
        <w:spacing w:after="0" w:line="240" w:lineRule="auto"/>
        <w:ind w:left="730" w:right="0" w:hanging="14"/>
      </w:pPr>
      <w:r>
        <w:t xml:space="preserve">Third-party documents provided by the family must be dated within 60 days of OHCD’s request date. </w:t>
      </w:r>
    </w:p>
    <w:p w14:paraId="783319E1" w14:textId="77777777" w:rsidR="00BF50CD" w:rsidRDefault="00BF50CD" w:rsidP="00BF50CD">
      <w:pPr>
        <w:spacing w:after="0" w:line="240" w:lineRule="auto"/>
        <w:ind w:left="730" w:right="0" w:hanging="14"/>
      </w:pPr>
    </w:p>
    <w:p w14:paraId="5B74D57B" w14:textId="77777777" w:rsidR="004A3559" w:rsidRDefault="00C960A3" w:rsidP="00BF50CD">
      <w:pPr>
        <w:spacing w:after="0" w:line="240" w:lineRule="auto"/>
        <w:ind w:left="730" w:right="0" w:hanging="14"/>
      </w:pPr>
      <w:r>
        <w:t xml:space="preserve">If OHCD determines that third-party documents provided by the family are not acceptable, OHCD will explain the reason to the family and request additional documentation. </w:t>
      </w:r>
    </w:p>
    <w:p w14:paraId="2C2EBC8E" w14:textId="77777777" w:rsidR="00BF50CD" w:rsidRDefault="00BF50CD" w:rsidP="00BF50CD">
      <w:pPr>
        <w:spacing w:after="0" w:line="240" w:lineRule="auto"/>
        <w:ind w:left="730" w:right="0" w:hanging="14"/>
      </w:pPr>
    </w:p>
    <w:p w14:paraId="18046A81" w14:textId="664B9CDC" w:rsidR="004A3559" w:rsidRPr="008F552C" w:rsidRDefault="00C960A3" w:rsidP="00BF50CD">
      <w:pPr>
        <w:spacing w:after="0" w:line="240" w:lineRule="auto"/>
        <w:ind w:left="730" w:right="0" w:hanging="14"/>
        <w:rPr>
          <w:color w:val="auto"/>
        </w:rPr>
      </w:pPr>
      <w:r>
        <w:t xml:space="preserve">As verification of earned income, </w:t>
      </w:r>
      <w:r w:rsidRPr="008F552C">
        <w:rPr>
          <w:color w:val="auto"/>
        </w:rPr>
        <w:t xml:space="preserve">OHCD will </w:t>
      </w:r>
      <w:r w:rsidR="00E47A0A" w:rsidRPr="008F552C">
        <w:rPr>
          <w:color w:val="auto"/>
        </w:rPr>
        <w:t xml:space="preserve">require the family to provide </w:t>
      </w:r>
      <w:r w:rsidR="0006742D" w:rsidRPr="008F552C">
        <w:rPr>
          <w:color w:val="auto"/>
        </w:rPr>
        <w:t xml:space="preserve">a month of </w:t>
      </w:r>
      <w:r w:rsidR="00E47A0A" w:rsidRPr="008F552C">
        <w:rPr>
          <w:color w:val="auto"/>
        </w:rPr>
        <w:t xml:space="preserve">the most current, consecutive </w:t>
      </w:r>
      <w:r w:rsidRPr="008F552C">
        <w:rPr>
          <w:color w:val="auto"/>
        </w:rPr>
        <w:t>pay</w:t>
      </w:r>
      <w:r w:rsidR="00E47A0A" w:rsidRPr="008F552C">
        <w:rPr>
          <w:color w:val="auto"/>
        </w:rPr>
        <w:t xml:space="preserve"> stubs</w:t>
      </w:r>
      <w:r w:rsidR="0006742D" w:rsidRPr="008F552C">
        <w:rPr>
          <w:color w:val="auto"/>
        </w:rPr>
        <w:t>.</w:t>
      </w:r>
      <w:r w:rsidRPr="008F552C">
        <w:rPr>
          <w:color w:val="auto"/>
        </w:rPr>
        <w:t xml:space="preserve"> </w:t>
      </w:r>
      <w:r w:rsidR="00E47A0A" w:rsidRPr="008F552C">
        <w:rPr>
          <w:color w:val="auto"/>
        </w:rPr>
        <w:t xml:space="preserve"> At OHCD’s discretion, if additional paystubs are needed due to the family’s circumstances (</w:t>
      </w:r>
      <w:proofErr w:type="gramStart"/>
      <w:r w:rsidR="00E47A0A" w:rsidRPr="008F552C">
        <w:rPr>
          <w:color w:val="auto"/>
        </w:rPr>
        <w:t>e.g.</w:t>
      </w:r>
      <w:proofErr w:type="gramEnd"/>
      <w:r w:rsidR="00E47A0A" w:rsidRPr="008F552C">
        <w:rPr>
          <w:color w:val="auto"/>
        </w:rPr>
        <w:t xml:space="preserve"> sporadic income, fluctuating schedule, etc.), OHCD may request additional paystubs or payroll records.</w:t>
      </w:r>
    </w:p>
    <w:p w14:paraId="7C76A54F" w14:textId="77777777" w:rsidR="004A3559" w:rsidRPr="008F552C" w:rsidRDefault="00C960A3">
      <w:pPr>
        <w:spacing w:after="100" w:line="259" w:lineRule="auto"/>
        <w:ind w:left="720" w:right="0" w:firstLine="0"/>
        <w:rPr>
          <w:color w:val="auto"/>
        </w:rPr>
      </w:pPr>
      <w:r w:rsidRPr="008F552C">
        <w:rPr>
          <w:color w:val="auto"/>
        </w:rPr>
        <w:t xml:space="preserve"> </w:t>
      </w:r>
    </w:p>
    <w:p w14:paraId="6EB0CEB8" w14:textId="77777777" w:rsidR="004A3559" w:rsidRDefault="00C960A3">
      <w:pPr>
        <w:pStyle w:val="Heading1"/>
        <w:ind w:left="-5"/>
      </w:pPr>
      <w:r>
        <w:t xml:space="preserve">Written Third-Party Verification Form </w:t>
      </w:r>
    </w:p>
    <w:p w14:paraId="0FF74EF9" w14:textId="77777777" w:rsidR="004A3559" w:rsidRDefault="00C960A3">
      <w:pPr>
        <w:ind w:left="-5" w:right="0"/>
      </w:pPr>
      <w:r>
        <w:t xml:space="preserve">When upfront verification is not available and the family is unable to provide written third-party documents, </w:t>
      </w:r>
      <w:r w:rsidR="002A0971">
        <w:t>the PHA</w:t>
      </w:r>
      <w:r>
        <w:t xml:space="preserve"> must request a written third-party verification form. HUD’s position is that this traditional third-party verification method presents administrative burdens and </w:t>
      </w:r>
      <w:r w:rsidR="002A0971">
        <w:t>risks, which</w:t>
      </w:r>
      <w:r>
        <w:t xml:space="preserve"> may be reduced through the use of family-provided third-party documents. </w:t>
      </w:r>
    </w:p>
    <w:p w14:paraId="1D9D701D" w14:textId="77777777" w:rsidR="004A3559" w:rsidRDefault="00C960A3">
      <w:pPr>
        <w:ind w:left="-5" w:right="0"/>
      </w:pPr>
      <w:r>
        <w:t xml:space="preserve">A written third-party verification form is mandatory when there is an unreported source of income or a substantial difference in reported income ($200 a month or more) and there is no UIV or participant-provided documentation to support the income discrepancy. </w:t>
      </w:r>
    </w:p>
    <w:p w14:paraId="3BE2D137" w14:textId="77777777" w:rsidR="004A3559" w:rsidRDefault="002A0971">
      <w:pPr>
        <w:ind w:left="-5" w:right="0"/>
      </w:pPr>
      <w:r>
        <w:lastRenderedPageBreak/>
        <w:t>The PHA</w:t>
      </w:r>
      <w:r w:rsidR="00C960A3">
        <w:t xml:space="preserve"> may mail, fax, or </w:t>
      </w:r>
      <w:r w:rsidR="00C960A3" w:rsidRPr="00E47A0A">
        <w:rPr>
          <w:color w:val="auto"/>
        </w:rPr>
        <w:t>email th</w:t>
      </w:r>
      <w:r w:rsidR="00C960A3">
        <w:t xml:space="preserve">ird-party written verification form requests to third-party sources. </w:t>
      </w:r>
    </w:p>
    <w:p w14:paraId="07810C2B" w14:textId="77777777" w:rsidR="004A3559" w:rsidRDefault="00C960A3" w:rsidP="002A0971">
      <w:pPr>
        <w:spacing w:after="0" w:line="240" w:lineRule="auto"/>
        <w:ind w:left="720" w:right="0" w:hanging="14"/>
      </w:pPr>
      <w:r>
        <w:rPr>
          <w:u w:val="single" w:color="000000"/>
        </w:rPr>
        <w:t>OHCD Policy</w:t>
      </w:r>
      <w:r>
        <w:t xml:space="preserve"> </w:t>
      </w:r>
    </w:p>
    <w:p w14:paraId="7CBC7149" w14:textId="77777777" w:rsidR="004A3559" w:rsidRDefault="00C960A3" w:rsidP="00BF50CD">
      <w:pPr>
        <w:spacing w:after="0" w:line="240" w:lineRule="auto"/>
        <w:ind w:left="730" w:right="0" w:hanging="14"/>
      </w:pPr>
      <w:r>
        <w:t xml:space="preserve">OHCD will send third-party verification forms directly to the third party. </w:t>
      </w:r>
    </w:p>
    <w:p w14:paraId="6452E90A" w14:textId="77777777" w:rsidR="00BF50CD" w:rsidRDefault="00BF50CD" w:rsidP="00BF50CD">
      <w:pPr>
        <w:spacing w:after="0" w:line="240" w:lineRule="auto"/>
        <w:ind w:left="730" w:right="0" w:hanging="14"/>
      </w:pPr>
    </w:p>
    <w:p w14:paraId="5BC317A5" w14:textId="77777777" w:rsidR="004A3559" w:rsidRDefault="00C960A3" w:rsidP="00BF50CD">
      <w:pPr>
        <w:spacing w:after="0" w:line="240" w:lineRule="auto"/>
        <w:ind w:left="730" w:right="0" w:hanging="14"/>
      </w:pPr>
      <w:r>
        <w:t xml:space="preserve">Third-party verification forms will be sent when third-party verification documents are unavailable or are rejected by OHCD. </w:t>
      </w:r>
    </w:p>
    <w:p w14:paraId="666F0E2C" w14:textId="77777777" w:rsidR="004A3559" w:rsidRDefault="00C960A3" w:rsidP="00BB1998">
      <w:pPr>
        <w:spacing w:after="192" w:line="259" w:lineRule="auto"/>
        <w:ind w:left="0" w:right="0" w:firstLine="0"/>
      </w:pPr>
      <w:r>
        <w:rPr>
          <w:rFonts w:ascii="Arial" w:eastAsia="Arial" w:hAnsi="Arial" w:cs="Arial"/>
        </w:rPr>
        <w:t xml:space="preserve">  </w:t>
      </w:r>
      <w:r>
        <w:t xml:space="preserve"> </w:t>
      </w:r>
    </w:p>
    <w:p w14:paraId="4D7FAA24" w14:textId="77777777" w:rsidR="004A3559" w:rsidRDefault="00C960A3">
      <w:pPr>
        <w:pStyle w:val="Heading1"/>
        <w:ind w:left="-5"/>
      </w:pPr>
      <w:r>
        <w:t xml:space="preserve">Oral Third-Party Verification [Notice PIH </w:t>
      </w:r>
      <w:r w:rsidR="00525B98" w:rsidRPr="00E47A0A">
        <w:rPr>
          <w:color w:val="auto"/>
        </w:rPr>
        <w:t>2018-18</w:t>
      </w:r>
      <w:r>
        <w:t xml:space="preserve">] </w:t>
      </w:r>
    </w:p>
    <w:p w14:paraId="35AF0018" w14:textId="77777777" w:rsidR="004A3559" w:rsidRDefault="00C960A3">
      <w:pPr>
        <w:ind w:left="-5" w:right="0"/>
      </w:pPr>
      <w:r>
        <w:t xml:space="preserve">For third-party oral verification, </w:t>
      </w:r>
      <w:r w:rsidR="00C94915">
        <w:t>PHA</w:t>
      </w:r>
      <w:r>
        <w:t xml:space="preserve"> contacts sources, identified by UIV techniques or by the family, by telephone or in person.  </w:t>
      </w:r>
    </w:p>
    <w:p w14:paraId="15A36A78" w14:textId="77777777" w:rsidR="004A3559" w:rsidRDefault="00C960A3">
      <w:pPr>
        <w:ind w:left="-5" w:right="0"/>
      </w:pPr>
      <w:r>
        <w:t xml:space="preserve">Oral third-party verification is mandatory if neither form of written third-party verification is available. </w:t>
      </w:r>
    </w:p>
    <w:p w14:paraId="39383797" w14:textId="77777777" w:rsidR="004A3559" w:rsidRDefault="00C960A3">
      <w:pPr>
        <w:ind w:left="-5" w:right="0"/>
      </w:pPr>
      <w:r>
        <w:t xml:space="preserve">Third-party oral verification may be used when requests for written third-party verification forms have not been returned within a reasonable time—e.g., 10 business days.  </w:t>
      </w:r>
    </w:p>
    <w:p w14:paraId="3CB965F6" w14:textId="77777777" w:rsidR="004A3559" w:rsidRDefault="00C94915">
      <w:pPr>
        <w:ind w:left="-5" w:right="0"/>
      </w:pPr>
      <w:r>
        <w:t>The PHA</w:t>
      </w:r>
      <w:r w:rsidR="00C960A3">
        <w:t xml:space="preserve"> should document in the file the date and time of the telephone call or visit, the name of the person contacted, the telephone number, as well as the information confirmed.  </w:t>
      </w:r>
    </w:p>
    <w:p w14:paraId="2F895A7F" w14:textId="77777777" w:rsidR="004A3559" w:rsidRDefault="00C960A3" w:rsidP="00BF50CD">
      <w:pPr>
        <w:spacing w:after="0" w:line="240" w:lineRule="auto"/>
        <w:ind w:left="715" w:right="0" w:hanging="14"/>
      </w:pPr>
      <w:r>
        <w:rPr>
          <w:u w:val="single" w:color="000000"/>
        </w:rPr>
        <w:t>OHCD Policy</w:t>
      </w:r>
      <w:r>
        <w:t xml:space="preserve"> </w:t>
      </w:r>
    </w:p>
    <w:p w14:paraId="43618298" w14:textId="77777777" w:rsidR="004A3559" w:rsidRDefault="00C960A3" w:rsidP="00C94915">
      <w:pPr>
        <w:spacing w:after="0" w:line="240" w:lineRule="auto"/>
        <w:ind w:left="734" w:right="0" w:hanging="14"/>
      </w:pPr>
      <w:r>
        <w:t xml:space="preserve">In collecting third-party oral verification, PHA staff will record in the family’s file the name and title of the person contacted, the date and time of the conversation (or attempt), the telephone number used, and the facts provided.  </w:t>
      </w:r>
    </w:p>
    <w:p w14:paraId="0EDBCD80" w14:textId="77777777" w:rsidR="00BF50CD" w:rsidRDefault="00BF50CD" w:rsidP="00BF50CD">
      <w:pPr>
        <w:spacing w:after="0" w:line="240" w:lineRule="auto"/>
        <w:ind w:left="730" w:right="0" w:hanging="14"/>
      </w:pPr>
    </w:p>
    <w:p w14:paraId="21675788" w14:textId="77777777" w:rsidR="004A3559" w:rsidRDefault="00C960A3" w:rsidP="00BF50CD">
      <w:pPr>
        <w:spacing w:after="0" w:line="240" w:lineRule="auto"/>
        <w:ind w:left="730" w:right="0" w:hanging="14"/>
      </w:pPr>
      <w:r>
        <w:t xml:space="preserve">When any source responds verbally to the initial written request for verification OHCD will accept the verbal response as oral verification but will also request that the source complete and return any verification forms that were provided. </w:t>
      </w:r>
    </w:p>
    <w:p w14:paraId="1495C072" w14:textId="77777777" w:rsidR="00BF50CD" w:rsidRDefault="00BF50CD" w:rsidP="00BF50CD">
      <w:pPr>
        <w:spacing w:after="0" w:line="240" w:lineRule="auto"/>
        <w:ind w:left="730" w:right="0" w:hanging="14"/>
      </w:pPr>
    </w:p>
    <w:p w14:paraId="50048631" w14:textId="77777777" w:rsidR="00BF50CD" w:rsidRDefault="00BF50CD" w:rsidP="00BF50CD">
      <w:pPr>
        <w:spacing w:after="0" w:line="240" w:lineRule="auto"/>
        <w:ind w:left="730" w:right="0" w:hanging="14"/>
      </w:pPr>
    </w:p>
    <w:p w14:paraId="589CE928" w14:textId="77777777" w:rsidR="00BF50CD" w:rsidRPr="00BC43E5" w:rsidRDefault="00BF50CD" w:rsidP="00BF50CD">
      <w:pPr>
        <w:pStyle w:val="Heading1"/>
        <w:ind w:left="-5"/>
        <w:rPr>
          <w:i/>
        </w:rPr>
      </w:pPr>
      <w:r w:rsidRPr="00BC43E5">
        <w:rPr>
          <w:i/>
        </w:rPr>
        <w:t xml:space="preserve">Reasonable Effort and Timing </w:t>
      </w:r>
    </w:p>
    <w:p w14:paraId="16A977D4" w14:textId="77777777" w:rsidR="00BF50CD" w:rsidRDefault="00BF50CD" w:rsidP="00C94915">
      <w:pPr>
        <w:spacing w:after="0" w:line="240" w:lineRule="auto"/>
        <w:ind w:left="720" w:right="0" w:hanging="14"/>
      </w:pPr>
      <w:r>
        <w:rPr>
          <w:u w:val="single" w:color="000000"/>
        </w:rPr>
        <w:t>OHCD Policy</w:t>
      </w:r>
      <w:r>
        <w:t xml:space="preserve"> </w:t>
      </w:r>
    </w:p>
    <w:p w14:paraId="7E66C0C0" w14:textId="77777777" w:rsidR="00A2301A" w:rsidRDefault="00BF50CD" w:rsidP="00BF50CD">
      <w:pPr>
        <w:spacing w:after="0" w:line="240" w:lineRule="auto"/>
        <w:ind w:left="730" w:right="0" w:hanging="14"/>
      </w:pPr>
      <w:r>
        <w:t xml:space="preserve">The OHCD may mail, fax, </w:t>
      </w:r>
      <w:r w:rsidRPr="00E47A0A">
        <w:rPr>
          <w:color w:val="auto"/>
        </w:rPr>
        <w:t xml:space="preserve">email, or hand deliver third party written verification requests and will accept </w:t>
      </w:r>
      <w:r w:rsidRPr="00E47A0A">
        <w:rPr>
          <w:i/>
          <w:color w:val="auto"/>
        </w:rPr>
        <w:t>third-party</w:t>
      </w:r>
      <w:r w:rsidRPr="00E47A0A">
        <w:rPr>
          <w:color w:val="auto"/>
        </w:rPr>
        <w:t xml:space="preserve"> respon</w:t>
      </w:r>
      <w:r>
        <w:t>ses using any of these methods.  The OHCD will send a written request for verification to each required source within 5 business days of securing a family’s authorization for the release of the information and give the source 10 business days to respond in writing.  If a response has not be received by the 11</w:t>
      </w:r>
      <w:r w:rsidRPr="00BF50CD">
        <w:rPr>
          <w:vertAlign w:val="superscript"/>
        </w:rPr>
        <w:t>th</w:t>
      </w:r>
      <w:r>
        <w:t xml:space="preserve"> business day</w:t>
      </w:r>
      <w:r w:rsidR="00A2301A">
        <w:t>, the OHCD will request third-party oral verification.</w:t>
      </w:r>
    </w:p>
    <w:p w14:paraId="46FD838E" w14:textId="77777777" w:rsidR="00A2301A" w:rsidRDefault="00A2301A" w:rsidP="00BF50CD">
      <w:pPr>
        <w:spacing w:after="0" w:line="240" w:lineRule="auto"/>
        <w:ind w:left="730" w:right="0" w:hanging="14"/>
      </w:pPr>
    </w:p>
    <w:p w14:paraId="06ACB788" w14:textId="77777777" w:rsidR="00BF50CD" w:rsidRDefault="00A2301A" w:rsidP="00BF50CD">
      <w:pPr>
        <w:spacing w:after="0" w:line="240" w:lineRule="auto"/>
        <w:ind w:left="730" w:right="0" w:hanging="14"/>
      </w:pPr>
      <w:r>
        <w:t>The OHCD will make a minimum of two attempts, one of which may be oral, to obtain third-party verification.  A record of each attempt to contact the third-party source (including no-answer calls) and all contacts with the source will be documented in the file.</w:t>
      </w:r>
    </w:p>
    <w:p w14:paraId="2B0980D3" w14:textId="77777777" w:rsidR="004A3559" w:rsidRDefault="00C960A3">
      <w:pPr>
        <w:spacing w:after="96" w:line="259" w:lineRule="auto"/>
        <w:ind w:left="0" w:right="0" w:firstLine="0"/>
      </w:pPr>
      <w:r>
        <w:rPr>
          <w:b/>
        </w:rPr>
        <w:t xml:space="preserve"> </w:t>
      </w:r>
    </w:p>
    <w:p w14:paraId="269FDCC5" w14:textId="77777777" w:rsidR="004A3559" w:rsidRPr="00E47A0A" w:rsidRDefault="00C960A3">
      <w:pPr>
        <w:pStyle w:val="Heading1"/>
        <w:ind w:left="-5"/>
        <w:rPr>
          <w:color w:val="auto"/>
        </w:rPr>
      </w:pPr>
      <w:r w:rsidRPr="00E47A0A">
        <w:rPr>
          <w:color w:val="auto"/>
        </w:rPr>
        <w:lastRenderedPageBreak/>
        <w:t xml:space="preserve">When Third-Party Verification is Not Required [Notice PIH </w:t>
      </w:r>
      <w:r w:rsidR="00525B98" w:rsidRPr="00E47A0A">
        <w:rPr>
          <w:color w:val="auto"/>
        </w:rPr>
        <w:t>2018-18</w:t>
      </w:r>
      <w:r w:rsidRPr="00E47A0A">
        <w:rPr>
          <w:color w:val="auto"/>
        </w:rPr>
        <w:t xml:space="preserve">] </w:t>
      </w:r>
    </w:p>
    <w:p w14:paraId="5DE53B4B" w14:textId="77777777" w:rsidR="004A3559" w:rsidRDefault="00C960A3">
      <w:pPr>
        <w:ind w:left="-5" w:right="0"/>
      </w:pPr>
      <w:r>
        <w:t xml:space="preserve">Third-party verification may not be available in all situations. HUD has acknowledged that it may not be cost-effective or reasonable to obtain third-party verification of income, assets, or expenses when these items would have a minimal impact on the family’s total tenant payment. </w:t>
      </w:r>
    </w:p>
    <w:p w14:paraId="3E20A242" w14:textId="77777777" w:rsidR="004A3559" w:rsidRDefault="00C960A3" w:rsidP="00C94915">
      <w:pPr>
        <w:spacing w:after="0" w:line="240" w:lineRule="auto"/>
        <w:ind w:left="720" w:right="0" w:hanging="14"/>
      </w:pPr>
      <w:r>
        <w:rPr>
          <w:u w:val="single" w:color="000000"/>
        </w:rPr>
        <w:t>OHCD Policy</w:t>
      </w:r>
      <w:r>
        <w:t xml:space="preserve"> </w:t>
      </w:r>
    </w:p>
    <w:p w14:paraId="04FD9B0B" w14:textId="77777777" w:rsidR="004A3559" w:rsidRDefault="00C960A3" w:rsidP="00A2301A">
      <w:pPr>
        <w:spacing w:after="0" w:line="240" w:lineRule="auto"/>
        <w:ind w:left="730" w:right="0" w:hanging="14"/>
      </w:pPr>
      <w:r>
        <w:t xml:space="preserve">If the family cannot provide original documents, OHCD will pay the service charge required to obtain third-party verification, unless it is not cost effective in which case a self-certification will be acceptable as the only means of verification. The cost of verification will not be passed on to the family. </w:t>
      </w:r>
    </w:p>
    <w:p w14:paraId="1031990A" w14:textId="77777777" w:rsidR="00A2301A" w:rsidRDefault="00A2301A" w:rsidP="00A2301A">
      <w:pPr>
        <w:spacing w:after="0" w:line="240" w:lineRule="auto"/>
        <w:ind w:left="730" w:right="0" w:hanging="14"/>
      </w:pPr>
    </w:p>
    <w:p w14:paraId="59C8D645" w14:textId="77777777" w:rsidR="004A3559" w:rsidRDefault="00C960A3" w:rsidP="00A2301A">
      <w:pPr>
        <w:spacing w:after="0" w:line="240" w:lineRule="auto"/>
        <w:ind w:left="730" w:right="0" w:hanging="14"/>
      </w:pPr>
      <w:r>
        <w:t xml:space="preserve">The cost of postage and envelopes to obtain third-party verification of income, assets, and expenses is not an unreasonable cost [VG, p. 18]. </w:t>
      </w:r>
    </w:p>
    <w:p w14:paraId="08D0F368" w14:textId="77777777" w:rsidR="004A3559" w:rsidRDefault="00C960A3">
      <w:pPr>
        <w:spacing w:after="96" w:line="259" w:lineRule="auto"/>
        <w:ind w:left="0" w:right="0" w:firstLine="0"/>
      </w:pPr>
      <w:r>
        <w:rPr>
          <w:b/>
          <w:i/>
        </w:rPr>
        <w:t xml:space="preserve"> </w:t>
      </w:r>
    </w:p>
    <w:p w14:paraId="53168431" w14:textId="77777777" w:rsidR="004A3559" w:rsidRDefault="00C960A3">
      <w:pPr>
        <w:pStyle w:val="Heading2"/>
        <w:ind w:left="-5"/>
      </w:pPr>
      <w:r>
        <w:t>Primary Documents</w:t>
      </w:r>
      <w:r>
        <w:rPr>
          <w:b w:val="0"/>
        </w:rPr>
        <w:t xml:space="preserve"> </w:t>
      </w:r>
    </w:p>
    <w:p w14:paraId="21DA3A79" w14:textId="77777777" w:rsidR="004A3559" w:rsidRDefault="00C960A3">
      <w:pPr>
        <w:ind w:left="-5" w:right="0"/>
      </w:pPr>
      <w:r>
        <w:t xml:space="preserve">Third-party verification is not required when legal documents are the primary source, such as a birth certificate or other legal documentation of birth. </w:t>
      </w:r>
    </w:p>
    <w:p w14:paraId="4C01F24C" w14:textId="77777777" w:rsidR="004A3559" w:rsidRDefault="00C960A3">
      <w:pPr>
        <w:spacing w:after="0" w:line="259" w:lineRule="auto"/>
        <w:ind w:left="0" w:right="0" w:firstLine="0"/>
      </w:pPr>
      <w:r>
        <w:rPr>
          <w:b/>
          <w:i/>
        </w:rPr>
        <w:t xml:space="preserve"> </w:t>
      </w:r>
    </w:p>
    <w:p w14:paraId="01B92C3F" w14:textId="77777777" w:rsidR="004A3559" w:rsidRDefault="00C960A3">
      <w:pPr>
        <w:pStyle w:val="Heading2"/>
        <w:ind w:left="-5"/>
      </w:pPr>
      <w:r>
        <w:t xml:space="preserve">Imputed Assets  </w:t>
      </w:r>
    </w:p>
    <w:p w14:paraId="37E3302C" w14:textId="77777777" w:rsidR="004A3559" w:rsidRDefault="00C960A3">
      <w:pPr>
        <w:ind w:left="-5" w:right="0"/>
      </w:pPr>
      <w:r>
        <w:t xml:space="preserve">HUD permits </w:t>
      </w:r>
      <w:r w:rsidR="00C94915">
        <w:t>the PHA</w:t>
      </w:r>
      <w:r>
        <w:t xml:space="preserve"> to accept a self-certification from a family as verification of assets disposed of for less than fair market value [HCV GB,</w:t>
      </w:r>
      <w:r>
        <w:rPr>
          <w:i/>
        </w:rPr>
        <w:t xml:space="preserve"> </w:t>
      </w:r>
      <w:r>
        <w:t xml:space="preserve">p. 5-28]. </w:t>
      </w:r>
    </w:p>
    <w:p w14:paraId="21BBE62C" w14:textId="77777777" w:rsidR="004A3559" w:rsidRDefault="00C960A3" w:rsidP="00C94915">
      <w:pPr>
        <w:spacing w:after="0" w:line="240" w:lineRule="auto"/>
        <w:ind w:left="720" w:right="0" w:hanging="14"/>
      </w:pPr>
      <w:r>
        <w:rPr>
          <w:u w:val="single" w:color="000000"/>
        </w:rPr>
        <w:t>OHCD Policy</w:t>
      </w:r>
      <w:r>
        <w:t xml:space="preserve"> </w:t>
      </w:r>
    </w:p>
    <w:p w14:paraId="4079FCD4" w14:textId="77777777" w:rsidR="004A3559" w:rsidRDefault="00C960A3" w:rsidP="00A2301A">
      <w:pPr>
        <w:spacing w:after="0" w:line="240" w:lineRule="auto"/>
        <w:ind w:left="730" w:right="0" w:hanging="14"/>
      </w:pPr>
      <w:r>
        <w:t xml:space="preserve">OHCD will accept a self-certification from a family as verification of assets disposed of for less than </w:t>
      </w:r>
      <w:r w:rsidR="00A2301A">
        <w:t>$5,000</w:t>
      </w:r>
      <w:r>
        <w:t xml:space="preserve">. </w:t>
      </w:r>
    </w:p>
    <w:p w14:paraId="22E51880" w14:textId="77777777" w:rsidR="00A2301A" w:rsidRDefault="00A2301A" w:rsidP="00A2301A">
      <w:pPr>
        <w:spacing w:after="0" w:line="240" w:lineRule="auto"/>
        <w:ind w:left="730" w:right="0" w:hanging="14"/>
      </w:pPr>
    </w:p>
    <w:p w14:paraId="49E9A4EA" w14:textId="77777777" w:rsidR="00671C7E" w:rsidRDefault="00671C7E" w:rsidP="00671C7E">
      <w:pPr>
        <w:pStyle w:val="Heading2"/>
        <w:ind w:left="-5"/>
      </w:pPr>
      <w:r>
        <w:t>Value of Assets and Asset Income [24 CFR 982.516(a)]</w:t>
      </w:r>
    </w:p>
    <w:p w14:paraId="23688A9D" w14:textId="77777777" w:rsidR="00671C7E" w:rsidRDefault="00671C7E" w:rsidP="00671C7E">
      <w:pPr>
        <w:spacing w:after="160" w:line="259" w:lineRule="auto"/>
        <w:ind w:left="0" w:right="0" w:firstLine="0"/>
      </w:pPr>
      <w:r>
        <w:t>For families with net assets totaling $5,000 or less, the PHA may accept the family’s declaration of asset value and anticipated asset income.  However, the PHA is required to obtain third</w:t>
      </w:r>
      <w:r w:rsidR="00C94915">
        <w:t>-</w:t>
      </w:r>
      <w:r>
        <w:t>party verification of all assets regardless of the amount during the intake process and at least every three years thereafter.</w:t>
      </w:r>
    </w:p>
    <w:p w14:paraId="7C9A6832" w14:textId="77777777" w:rsidR="00671C7E" w:rsidRDefault="00671C7E" w:rsidP="00671C7E">
      <w:pPr>
        <w:spacing w:after="9" w:line="247" w:lineRule="auto"/>
        <w:ind w:left="0" w:right="0" w:firstLine="720"/>
      </w:pPr>
      <w:r>
        <w:rPr>
          <w:u w:val="single" w:color="000000"/>
        </w:rPr>
        <w:t>OHCD Policy</w:t>
      </w:r>
      <w:r>
        <w:t xml:space="preserve"> </w:t>
      </w:r>
    </w:p>
    <w:p w14:paraId="4A9C4B16" w14:textId="25CAFA06" w:rsidR="00885D77" w:rsidRDefault="00671C7E" w:rsidP="00885D77">
      <w:pPr>
        <w:spacing w:after="9" w:line="247" w:lineRule="auto"/>
        <w:ind w:left="720" w:right="0" w:firstLine="0"/>
      </w:pPr>
      <w:r>
        <w:t xml:space="preserve">For families with net assets totaling $5,000 or less, OHCD will accept the family’s self-certification </w:t>
      </w:r>
      <w:r w:rsidR="00885D77">
        <w:t xml:space="preserve">of the value of family assets and anticipated asset income when applicable.  The family’s declaration must show each </w:t>
      </w:r>
      <w:r w:rsidR="00A37FCB">
        <w:t>asset</w:t>
      </w:r>
      <w:r w:rsidR="00885D77">
        <w:t xml:space="preserve"> and the amount of income expected from that asset.  All family members 18 years of age or older must sign the family’s declaration.</w:t>
      </w:r>
    </w:p>
    <w:p w14:paraId="68F96DD2" w14:textId="77777777" w:rsidR="00885D77" w:rsidRDefault="00885D77" w:rsidP="00671C7E">
      <w:pPr>
        <w:spacing w:after="9" w:line="247" w:lineRule="auto"/>
        <w:ind w:left="0" w:right="0" w:firstLine="720"/>
      </w:pPr>
    </w:p>
    <w:p w14:paraId="43F70188" w14:textId="77777777" w:rsidR="00885D77" w:rsidRDefault="00885D77" w:rsidP="00885D77">
      <w:pPr>
        <w:spacing w:after="9" w:line="247" w:lineRule="auto"/>
        <w:ind w:left="720" w:right="0" w:firstLine="0"/>
      </w:pPr>
      <w:r>
        <w:t>OHCD will use third-party documentation for assets as part of the intake process, whenever a family member is added to verify the individual’s assets, and every three years thereafter.</w:t>
      </w:r>
    </w:p>
    <w:p w14:paraId="76029BFD" w14:textId="77777777" w:rsidR="00671C7E" w:rsidRDefault="00671C7E" w:rsidP="00671C7E">
      <w:pPr>
        <w:spacing w:after="9" w:line="247" w:lineRule="auto"/>
        <w:ind w:left="0" w:right="0" w:firstLine="720"/>
      </w:pPr>
      <w:r>
        <w:br w:type="page"/>
      </w:r>
    </w:p>
    <w:p w14:paraId="5D273417" w14:textId="77777777" w:rsidR="004A3559" w:rsidRDefault="00C960A3">
      <w:pPr>
        <w:pStyle w:val="Heading1"/>
        <w:spacing w:after="232"/>
        <w:ind w:left="-5"/>
      </w:pPr>
      <w:r>
        <w:lastRenderedPageBreak/>
        <w:t xml:space="preserve">7-I.E. SELF-CERTIFICATION </w:t>
      </w:r>
    </w:p>
    <w:p w14:paraId="440647DF" w14:textId="77777777" w:rsidR="004A3559" w:rsidRDefault="00C960A3">
      <w:pPr>
        <w:spacing w:after="230"/>
        <w:ind w:left="-5" w:right="0"/>
      </w:pPr>
      <w:r>
        <w:t xml:space="preserve">Self-certification, or “participant declaration,” is used as a last resort when OHCD is unable to obtain third-party verification. </w:t>
      </w:r>
    </w:p>
    <w:p w14:paraId="400016F8" w14:textId="77777777" w:rsidR="00E47A0A" w:rsidRDefault="00E47A0A">
      <w:pPr>
        <w:spacing w:after="230"/>
        <w:ind w:left="-5" w:right="0"/>
      </w:pPr>
      <w:r>
        <w:t>Self-certification, however, is an acceptable form of verification when:</w:t>
      </w:r>
    </w:p>
    <w:p w14:paraId="5E7E0394" w14:textId="77777777" w:rsidR="00E47A0A" w:rsidRDefault="00E47A0A" w:rsidP="00023B2F">
      <w:pPr>
        <w:pStyle w:val="ListParagraph"/>
        <w:numPr>
          <w:ilvl w:val="0"/>
          <w:numId w:val="30"/>
        </w:numPr>
        <w:spacing w:after="230"/>
        <w:ind w:right="0"/>
      </w:pPr>
      <w:r>
        <w:t>A source of income is fully excluded</w:t>
      </w:r>
    </w:p>
    <w:p w14:paraId="235C3CA7" w14:textId="77777777" w:rsidR="00E47A0A" w:rsidRDefault="00E47A0A" w:rsidP="00023B2F">
      <w:pPr>
        <w:pStyle w:val="ListParagraph"/>
        <w:numPr>
          <w:ilvl w:val="0"/>
          <w:numId w:val="30"/>
        </w:numPr>
        <w:spacing w:after="230"/>
        <w:ind w:right="0"/>
      </w:pPr>
      <w:r>
        <w:t>Net family assets total $5,000 or less and the PHA has adopted a policy to accept self-certification at annual recertification, when applicable</w:t>
      </w:r>
    </w:p>
    <w:p w14:paraId="248F9E1F" w14:textId="77777777" w:rsidR="00E47A0A" w:rsidRDefault="00E47A0A" w:rsidP="00023B2F">
      <w:pPr>
        <w:pStyle w:val="ListParagraph"/>
        <w:numPr>
          <w:ilvl w:val="0"/>
          <w:numId w:val="30"/>
        </w:numPr>
        <w:spacing w:after="230"/>
        <w:ind w:right="0"/>
      </w:pPr>
      <w:r>
        <w:t>The PHA has adopted a policy to implement streamlined annual recertifications for fixed source of income (See Chapter 11)</w:t>
      </w:r>
    </w:p>
    <w:p w14:paraId="34B1E1BB" w14:textId="77777777" w:rsidR="004A3559" w:rsidRDefault="00C960A3">
      <w:pPr>
        <w:ind w:left="-5" w:right="0"/>
      </w:pPr>
      <w:r>
        <w:t xml:space="preserve">When </w:t>
      </w:r>
      <w:r w:rsidR="00C94915">
        <w:t>the PHA</w:t>
      </w:r>
      <w:r>
        <w:t xml:space="preserve"> relies on a participant declaration for verification of income, assets, or expenses, the family’s file must be documented to explain why third-party verification was not available. </w:t>
      </w:r>
    </w:p>
    <w:p w14:paraId="272D8DF0" w14:textId="77777777" w:rsidR="004A3559" w:rsidRDefault="00C960A3" w:rsidP="00A2301A">
      <w:pPr>
        <w:spacing w:after="0" w:line="240" w:lineRule="auto"/>
        <w:ind w:left="715" w:right="0" w:hanging="14"/>
      </w:pPr>
      <w:r>
        <w:rPr>
          <w:u w:val="single" w:color="000000"/>
        </w:rPr>
        <w:t>OHCD Policy</w:t>
      </w:r>
      <w:r>
        <w:t xml:space="preserve"> </w:t>
      </w:r>
    </w:p>
    <w:p w14:paraId="19AB0336" w14:textId="77777777" w:rsidR="00A2301A" w:rsidRDefault="00C960A3" w:rsidP="00A2301A">
      <w:pPr>
        <w:spacing w:after="0" w:line="240" w:lineRule="auto"/>
        <w:ind w:left="730" w:right="0" w:hanging="14"/>
      </w:pPr>
      <w:r>
        <w:t>When information cannot be verified by a third party or by review of documents, family members will be required to submit self-certifications attesting to the accuracy of the information they have provided to OHCD.</w:t>
      </w:r>
    </w:p>
    <w:p w14:paraId="50A6EBFC" w14:textId="77777777" w:rsidR="004A3559" w:rsidRDefault="00C960A3" w:rsidP="00A2301A">
      <w:pPr>
        <w:spacing w:after="0" w:line="240" w:lineRule="auto"/>
        <w:ind w:left="730" w:right="0" w:hanging="14"/>
      </w:pPr>
      <w:r>
        <w:t xml:space="preserve"> </w:t>
      </w:r>
    </w:p>
    <w:p w14:paraId="2EB7F352" w14:textId="77777777" w:rsidR="004A3559" w:rsidRDefault="00C960A3" w:rsidP="00A2301A">
      <w:pPr>
        <w:spacing w:after="0" w:line="240" w:lineRule="auto"/>
        <w:ind w:left="730" w:right="0" w:hanging="14"/>
      </w:pPr>
      <w:r>
        <w:t xml:space="preserve">OHCD may require a family to certify that a family member does </w:t>
      </w:r>
      <w:r>
        <w:rPr>
          <w:u w:val="single" w:color="000000"/>
        </w:rPr>
        <w:t>not</w:t>
      </w:r>
      <w:r>
        <w:t xml:space="preserve"> receive a particular type of income or benefit. </w:t>
      </w:r>
    </w:p>
    <w:p w14:paraId="61FE6349" w14:textId="77777777" w:rsidR="00A2301A" w:rsidRDefault="00A2301A" w:rsidP="00A2301A">
      <w:pPr>
        <w:spacing w:after="0" w:line="240" w:lineRule="auto"/>
        <w:ind w:left="730" w:right="0" w:hanging="14"/>
      </w:pPr>
    </w:p>
    <w:p w14:paraId="7733C0D5" w14:textId="625265EB" w:rsidR="004A3559" w:rsidRDefault="00C960A3" w:rsidP="00A2301A">
      <w:pPr>
        <w:spacing w:after="0" w:line="240" w:lineRule="auto"/>
        <w:ind w:left="730" w:right="0" w:hanging="14"/>
      </w:pPr>
      <w:r>
        <w:t xml:space="preserve">The self-certification must be made in a format acceptable to OHCD and must be signed by the family member whose information or status is being verified. All </w:t>
      </w:r>
      <w:r w:rsidR="00FA096C">
        <w:t>self-certifications</w:t>
      </w:r>
      <w:r>
        <w:t xml:space="preserve"> must be signed in the presence of</w:t>
      </w:r>
      <w:r w:rsidR="00A37FCB">
        <w:t xml:space="preserve"> </w:t>
      </w:r>
      <w:r>
        <w:t xml:space="preserve">OHCD representative or a notary public. </w:t>
      </w:r>
    </w:p>
    <w:p w14:paraId="17799900" w14:textId="77777777" w:rsidR="00A2301A" w:rsidRDefault="00A2301A">
      <w:pPr>
        <w:pStyle w:val="Heading1"/>
        <w:ind w:left="12"/>
        <w:jc w:val="center"/>
      </w:pPr>
    </w:p>
    <w:p w14:paraId="2EEF64F3" w14:textId="77777777" w:rsidR="00885D77" w:rsidRDefault="00885D77">
      <w:pPr>
        <w:spacing w:after="160" w:line="259" w:lineRule="auto"/>
        <w:ind w:left="0" w:right="0" w:firstLine="0"/>
        <w:rPr>
          <w:b/>
        </w:rPr>
      </w:pPr>
      <w:r>
        <w:br w:type="page"/>
      </w:r>
    </w:p>
    <w:p w14:paraId="310090D9" w14:textId="77777777" w:rsidR="00FA096C" w:rsidRDefault="00C960A3">
      <w:pPr>
        <w:pStyle w:val="Heading1"/>
        <w:ind w:left="12"/>
        <w:jc w:val="center"/>
      </w:pPr>
      <w:r>
        <w:lastRenderedPageBreak/>
        <w:t>PART II: VERIFYING FAMILY INFORMATION</w:t>
      </w:r>
    </w:p>
    <w:p w14:paraId="7DC1B51D" w14:textId="77777777" w:rsidR="00A2301A" w:rsidRPr="00A2301A" w:rsidRDefault="00A2301A" w:rsidP="00A2301A"/>
    <w:p w14:paraId="0B4E030A" w14:textId="77777777" w:rsidR="004A3559" w:rsidRDefault="00C960A3" w:rsidP="00FA096C">
      <w:pPr>
        <w:pStyle w:val="Heading1"/>
        <w:ind w:left="12"/>
      </w:pPr>
      <w:r>
        <w:t xml:space="preserve"> 7-II.A. VERIFICATION OF LEGAL IDENTITY </w:t>
      </w:r>
    </w:p>
    <w:p w14:paraId="4AD74084" w14:textId="77777777" w:rsidR="00A2301A" w:rsidRDefault="00885D77" w:rsidP="00885D77">
      <w:pPr>
        <w:ind w:left="630" w:right="88"/>
      </w:pPr>
      <w:r>
        <w:t>Verification of legal identity is not required by regulations, but is recommended by HUD, notably in Notice PIH 2001-15 and in its appendix, the Improving Income Integrity, Guidance Booklet.  Since verification of legal identity is a PHA policy issue, the PHA can determine when forms of documentation are acceptable.</w:t>
      </w:r>
    </w:p>
    <w:p w14:paraId="3ED2F666" w14:textId="77777777" w:rsidR="004A3559" w:rsidRDefault="00C960A3" w:rsidP="00C94915">
      <w:pPr>
        <w:spacing w:after="0" w:line="240" w:lineRule="auto"/>
        <w:ind w:left="720" w:right="0" w:hanging="14"/>
      </w:pPr>
      <w:r>
        <w:rPr>
          <w:u w:val="single" w:color="000000"/>
        </w:rPr>
        <w:t>OHCD Policy</w:t>
      </w:r>
      <w:r>
        <w:t xml:space="preserve"> </w:t>
      </w:r>
    </w:p>
    <w:p w14:paraId="3E4376DB" w14:textId="77777777" w:rsidR="004A3559" w:rsidRDefault="00C960A3" w:rsidP="00A2301A">
      <w:pPr>
        <w:spacing w:after="0" w:line="240" w:lineRule="auto"/>
        <w:ind w:left="730" w:right="0" w:hanging="14"/>
      </w:pPr>
      <w:r>
        <w:t xml:space="preserve">OHCD will require families to furnish verification of legal identity for each household member. </w:t>
      </w:r>
    </w:p>
    <w:p w14:paraId="3D337432" w14:textId="77777777" w:rsidR="00C94915" w:rsidRDefault="00C94915" w:rsidP="00A2301A">
      <w:pPr>
        <w:spacing w:after="0" w:line="240" w:lineRule="auto"/>
        <w:ind w:left="730" w:right="0" w:hanging="14"/>
      </w:pPr>
    </w:p>
    <w:tbl>
      <w:tblPr>
        <w:tblStyle w:val="TableGrid"/>
        <w:tblW w:w="8661" w:type="dxa"/>
        <w:tblInd w:w="612" w:type="dxa"/>
        <w:tblCellMar>
          <w:top w:w="128" w:type="dxa"/>
          <w:left w:w="108" w:type="dxa"/>
          <w:bottom w:w="8" w:type="dxa"/>
          <w:right w:w="55" w:type="dxa"/>
        </w:tblCellMar>
        <w:tblLook w:val="04A0" w:firstRow="1" w:lastRow="0" w:firstColumn="1" w:lastColumn="0" w:noHBand="0" w:noVBand="1"/>
      </w:tblPr>
      <w:tblGrid>
        <w:gridCol w:w="4330"/>
        <w:gridCol w:w="4331"/>
      </w:tblGrid>
      <w:tr w:rsidR="004A3559" w14:paraId="6FA72F49" w14:textId="77777777">
        <w:trPr>
          <w:trHeight w:val="682"/>
        </w:trPr>
        <w:tc>
          <w:tcPr>
            <w:tcW w:w="4330" w:type="dxa"/>
            <w:tcBorders>
              <w:top w:val="single" w:sz="4" w:space="0" w:color="000000"/>
              <w:left w:val="single" w:sz="4" w:space="0" w:color="000000"/>
              <w:bottom w:val="single" w:sz="4" w:space="0" w:color="000000"/>
              <w:right w:val="single" w:sz="4" w:space="0" w:color="000000"/>
            </w:tcBorders>
          </w:tcPr>
          <w:p w14:paraId="79FD6453" w14:textId="77777777" w:rsidR="004A3559" w:rsidRDefault="00C960A3">
            <w:pPr>
              <w:spacing w:after="0" w:line="259" w:lineRule="auto"/>
              <w:ind w:left="5" w:right="0" w:firstLine="0"/>
            </w:pPr>
            <w:r>
              <w:rPr>
                <w:b/>
              </w:rPr>
              <w:t xml:space="preserve">Verification of Legal Identity for Adults </w:t>
            </w:r>
          </w:p>
        </w:tc>
        <w:tc>
          <w:tcPr>
            <w:tcW w:w="4331" w:type="dxa"/>
            <w:tcBorders>
              <w:top w:val="single" w:sz="4" w:space="0" w:color="000000"/>
              <w:left w:val="single" w:sz="4" w:space="0" w:color="000000"/>
              <w:bottom w:val="single" w:sz="4" w:space="0" w:color="000000"/>
              <w:right w:val="single" w:sz="4" w:space="0" w:color="000000"/>
            </w:tcBorders>
            <w:vAlign w:val="bottom"/>
          </w:tcPr>
          <w:p w14:paraId="08FEACE8" w14:textId="77777777" w:rsidR="004A3559" w:rsidRDefault="00C960A3">
            <w:pPr>
              <w:spacing w:after="0" w:line="259" w:lineRule="auto"/>
              <w:ind w:left="0" w:right="54" w:firstLine="0"/>
              <w:jc w:val="center"/>
            </w:pPr>
            <w:r>
              <w:rPr>
                <w:b/>
              </w:rPr>
              <w:t xml:space="preserve">Verification of Legal Identity for </w:t>
            </w:r>
          </w:p>
          <w:p w14:paraId="2D3BF15C" w14:textId="77777777" w:rsidR="004A3559" w:rsidRDefault="00C960A3">
            <w:pPr>
              <w:spacing w:after="0" w:line="259" w:lineRule="auto"/>
              <w:ind w:left="0" w:right="54" w:firstLine="0"/>
              <w:jc w:val="center"/>
            </w:pPr>
            <w:r>
              <w:rPr>
                <w:b/>
              </w:rPr>
              <w:t xml:space="preserve">Children </w:t>
            </w:r>
          </w:p>
        </w:tc>
      </w:tr>
      <w:tr w:rsidR="004A3559" w:rsidRPr="008F552C" w14:paraId="7DC57F60" w14:textId="77777777">
        <w:trPr>
          <w:trHeight w:val="2542"/>
        </w:trPr>
        <w:tc>
          <w:tcPr>
            <w:tcW w:w="4330" w:type="dxa"/>
            <w:tcBorders>
              <w:top w:val="single" w:sz="4" w:space="0" w:color="000000"/>
              <w:left w:val="single" w:sz="4" w:space="0" w:color="000000"/>
              <w:bottom w:val="single" w:sz="4" w:space="0" w:color="000000"/>
              <w:right w:val="single" w:sz="4" w:space="0" w:color="000000"/>
            </w:tcBorders>
            <w:vAlign w:val="bottom"/>
          </w:tcPr>
          <w:p w14:paraId="7BCDEDB1" w14:textId="77777777" w:rsidR="004A3559" w:rsidRPr="008F552C" w:rsidRDefault="00C960A3">
            <w:pPr>
              <w:spacing w:after="96" w:line="259" w:lineRule="auto"/>
              <w:ind w:left="0" w:right="0" w:firstLine="0"/>
              <w:rPr>
                <w:color w:val="auto"/>
              </w:rPr>
            </w:pPr>
            <w:r w:rsidRPr="008F552C">
              <w:rPr>
                <w:color w:val="auto"/>
              </w:rPr>
              <w:t xml:space="preserve">Certificate of birth, naturalization papers </w:t>
            </w:r>
          </w:p>
          <w:p w14:paraId="262487FA" w14:textId="77777777" w:rsidR="004A3559" w:rsidRPr="008F552C" w:rsidRDefault="00C960A3">
            <w:pPr>
              <w:spacing w:after="96" w:line="259" w:lineRule="auto"/>
              <w:ind w:left="0" w:right="0" w:firstLine="0"/>
              <w:rPr>
                <w:color w:val="auto"/>
              </w:rPr>
            </w:pPr>
            <w:r w:rsidRPr="008F552C">
              <w:rPr>
                <w:color w:val="auto"/>
              </w:rPr>
              <w:t xml:space="preserve">Church issued baptismal certificate </w:t>
            </w:r>
          </w:p>
          <w:p w14:paraId="62815237" w14:textId="77777777" w:rsidR="004A3559" w:rsidRPr="008F552C" w:rsidRDefault="00C960A3">
            <w:pPr>
              <w:spacing w:after="120" w:line="238" w:lineRule="auto"/>
              <w:ind w:left="0" w:right="0" w:firstLine="0"/>
              <w:rPr>
                <w:color w:val="auto"/>
              </w:rPr>
            </w:pPr>
            <w:r w:rsidRPr="008F552C">
              <w:rPr>
                <w:color w:val="auto"/>
              </w:rPr>
              <w:t xml:space="preserve">Current, valid driver's license or Department of Motor Vehicles identification card </w:t>
            </w:r>
          </w:p>
          <w:p w14:paraId="163C045D" w14:textId="77777777" w:rsidR="004A3559" w:rsidRPr="008F552C" w:rsidRDefault="00C960A3">
            <w:pPr>
              <w:spacing w:after="96" w:line="259" w:lineRule="auto"/>
              <w:ind w:left="0" w:right="0" w:firstLine="0"/>
              <w:rPr>
                <w:color w:val="auto"/>
              </w:rPr>
            </w:pPr>
            <w:r w:rsidRPr="008F552C">
              <w:rPr>
                <w:color w:val="auto"/>
              </w:rPr>
              <w:t xml:space="preserve">U.S. military discharge (DD 214) </w:t>
            </w:r>
          </w:p>
          <w:p w14:paraId="17802B58" w14:textId="77777777" w:rsidR="004A3559" w:rsidRPr="008F552C" w:rsidRDefault="00C960A3">
            <w:pPr>
              <w:spacing w:after="0" w:line="259" w:lineRule="auto"/>
              <w:ind w:left="0" w:right="0" w:firstLine="0"/>
              <w:rPr>
                <w:color w:val="auto"/>
              </w:rPr>
            </w:pPr>
            <w:r w:rsidRPr="008F552C">
              <w:rPr>
                <w:color w:val="auto"/>
              </w:rPr>
              <w:t xml:space="preserve">U.S. passport </w:t>
            </w:r>
          </w:p>
          <w:p w14:paraId="2B0B945B" w14:textId="77777777" w:rsidR="00885D77" w:rsidRPr="008F552C" w:rsidRDefault="00885D77">
            <w:pPr>
              <w:spacing w:after="0" w:line="259" w:lineRule="auto"/>
              <w:ind w:left="0" w:right="0" w:firstLine="0"/>
              <w:rPr>
                <w:color w:val="auto"/>
              </w:rPr>
            </w:pPr>
            <w:r w:rsidRPr="008F552C">
              <w:rPr>
                <w:color w:val="auto"/>
              </w:rPr>
              <w:t xml:space="preserve">Current </w:t>
            </w:r>
            <w:r w:rsidR="00023B2F" w:rsidRPr="008F552C">
              <w:rPr>
                <w:color w:val="auto"/>
              </w:rPr>
              <w:t xml:space="preserve">government </w:t>
            </w:r>
            <w:r w:rsidRPr="008F552C">
              <w:rPr>
                <w:color w:val="auto"/>
              </w:rPr>
              <w:t>employer identification card</w:t>
            </w:r>
            <w:r w:rsidR="00023B2F" w:rsidRPr="008F552C">
              <w:rPr>
                <w:color w:val="auto"/>
              </w:rPr>
              <w:t xml:space="preserve"> with picture</w:t>
            </w:r>
          </w:p>
        </w:tc>
        <w:tc>
          <w:tcPr>
            <w:tcW w:w="4331" w:type="dxa"/>
            <w:tcBorders>
              <w:top w:val="single" w:sz="4" w:space="0" w:color="000000"/>
              <w:left w:val="single" w:sz="4" w:space="0" w:color="000000"/>
              <w:bottom w:val="single" w:sz="4" w:space="0" w:color="000000"/>
              <w:right w:val="single" w:sz="4" w:space="0" w:color="000000"/>
            </w:tcBorders>
          </w:tcPr>
          <w:p w14:paraId="7647222D" w14:textId="77777777" w:rsidR="004A3559" w:rsidRPr="008F552C" w:rsidRDefault="00C960A3">
            <w:pPr>
              <w:spacing w:after="96" w:line="259" w:lineRule="auto"/>
              <w:ind w:left="0" w:right="0" w:firstLine="0"/>
              <w:rPr>
                <w:color w:val="auto"/>
              </w:rPr>
            </w:pPr>
            <w:r w:rsidRPr="008F552C">
              <w:rPr>
                <w:color w:val="auto"/>
              </w:rPr>
              <w:t xml:space="preserve">Certificate of birth </w:t>
            </w:r>
          </w:p>
          <w:p w14:paraId="21F6FE41" w14:textId="77777777" w:rsidR="004A3559" w:rsidRPr="008F552C" w:rsidRDefault="00C960A3">
            <w:pPr>
              <w:spacing w:after="96" w:line="259" w:lineRule="auto"/>
              <w:ind w:left="0" w:right="0" w:firstLine="0"/>
              <w:rPr>
                <w:color w:val="auto"/>
              </w:rPr>
            </w:pPr>
            <w:r w:rsidRPr="008F552C">
              <w:rPr>
                <w:color w:val="auto"/>
              </w:rPr>
              <w:t xml:space="preserve">Adoption papers </w:t>
            </w:r>
          </w:p>
          <w:p w14:paraId="1B84B84A" w14:textId="77777777" w:rsidR="004A3559" w:rsidRPr="008F552C" w:rsidRDefault="00C960A3">
            <w:pPr>
              <w:spacing w:after="96" w:line="259" w:lineRule="auto"/>
              <w:ind w:left="0" w:right="0" w:firstLine="0"/>
              <w:rPr>
                <w:color w:val="auto"/>
              </w:rPr>
            </w:pPr>
            <w:r w:rsidRPr="008F552C">
              <w:rPr>
                <w:color w:val="auto"/>
              </w:rPr>
              <w:t xml:space="preserve">Health and Human Services ID </w:t>
            </w:r>
          </w:p>
          <w:p w14:paraId="4D9EBCF5" w14:textId="77777777" w:rsidR="004A3559" w:rsidRPr="008F552C" w:rsidRDefault="00C960A3">
            <w:pPr>
              <w:spacing w:after="96" w:line="259" w:lineRule="auto"/>
              <w:ind w:left="0" w:right="0" w:firstLine="0"/>
              <w:rPr>
                <w:color w:val="auto"/>
              </w:rPr>
            </w:pPr>
            <w:r w:rsidRPr="008F552C">
              <w:rPr>
                <w:color w:val="auto"/>
              </w:rPr>
              <w:t xml:space="preserve">Custody Agreement </w:t>
            </w:r>
          </w:p>
          <w:p w14:paraId="5DC3E72E" w14:textId="77777777" w:rsidR="004A3559" w:rsidRPr="008F552C" w:rsidRDefault="00C960A3">
            <w:pPr>
              <w:spacing w:after="0" w:line="259" w:lineRule="auto"/>
              <w:ind w:left="0" w:right="0" w:firstLine="0"/>
              <w:rPr>
                <w:color w:val="auto"/>
              </w:rPr>
            </w:pPr>
            <w:r w:rsidRPr="008F552C">
              <w:rPr>
                <w:color w:val="auto"/>
              </w:rPr>
              <w:t xml:space="preserve">Affidavit of Parentage </w:t>
            </w:r>
          </w:p>
          <w:p w14:paraId="3F88CA4B" w14:textId="77777777" w:rsidR="00885D77" w:rsidRPr="008F552C" w:rsidRDefault="00885D77">
            <w:pPr>
              <w:spacing w:after="0" w:line="259" w:lineRule="auto"/>
              <w:ind w:left="0" w:right="0" w:firstLine="0"/>
              <w:rPr>
                <w:color w:val="auto"/>
              </w:rPr>
            </w:pPr>
            <w:r w:rsidRPr="008F552C">
              <w:rPr>
                <w:color w:val="auto"/>
              </w:rPr>
              <w:t>Certified School Records</w:t>
            </w:r>
          </w:p>
        </w:tc>
      </w:tr>
    </w:tbl>
    <w:p w14:paraId="1CB487CE" w14:textId="77777777" w:rsidR="00A2301A" w:rsidRPr="008F552C" w:rsidRDefault="00A2301A">
      <w:pPr>
        <w:ind w:left="730" w:right="0"/>
        <w:rPr>
          <w:color w:val="auto"/>
        </w:rPr>
      </w:pPr>
    </w:p>
    <w:p w14:paraId="54CA9C1D" w14:textId="77777777" w:rsidR="004A3559" w:rsidRDefault="00C960A3" w:rsidP="00C94915">
      <w:pPr>
        <w:spacing w:after="100" w:afterAutospacing="1" w:line="250" w:lineRule="auto"/>
        <w:ind w:left="734" w:right="0" w:hanging="14"/>
      </w:pPr>
      <w:r>
        <w:t xml:space="preserve">If a document submitted by a family is illegible or otherwise questionable, more than one of these documents may be required. </w:t>
      </w:r>
    </w:p>
    <w:p w14:paraId="7BD3D9CD" w14:textId="77777777" w:rsidR="004A3559" w:rsidRDefault="00C960A3">
      <w:pPr>
        <w:ind w:left="730" w:right="0"/>
      </w:pPr>
      <w:r>
        <w:t>If none of these documents can be provided and at OHCD’s discretion, a third party who knows the person may attest to the person’s identity.</w:t>
      </w:r>
      <w:r>
        <w:rPr>
          <w:i/>
        </w:rPr>
        <w:t xml:space="preserve"> </w:t>
      </w:r>
      <w:r>
        <w:t xml:space="preserve">The certification must be provided in a format acceptable to OHCD and be signed in the presence of a OHCD representative or a notary public.  </w:t>
      </w:r>
    </w:p>
    <w:p w14:paraId="09578270" w14:textId="77777777" w:rsidR="00885D77" w:rsidRDefault="00885D77">
      <w:pPr>
        <w:spacing w:after="160" w:line="259" w:lineRule="auto"/>
        <w:ind w:left="0" w:right="0" w:firstLine="0"/>
      </w:pPr>
      <w:r>
        <w:br w:type="page"/>
      </w:r>
    </w:p>
    <w:p w14:paraId="7D33CAFD" w14:textId="77777777" w:rsidR="004A3559" w:rsidRDefault="00C960A3">
      <w:pPr>
        <w:pStyle w:val="Heading1"/>
        <w:ind w:left="-5"/>
      </w:pPr>
      <w:r w:rsidRPr="00885D77">
        <w:rPr>
          <w:color w:val="auto"/>
        </w:rPr>
        <w:lastRenderedPageBreak/>
        <w:t xml:space="preserve">7-II.B. SOCIAL SECURITY NUMBERS [24 CFR 5.216 and Notice </w:t>
      </w:r>
      <w:r w:rsidRPr="008F552C">
        <w:rPr>
          <w:color w:val="auto"/>
        </w:rPr>
        <w:t xml:space="preserve">PIH </w:t>
      </w:r>
      <w:r w:rsidR="00525B98" w:rsidRPr="008F552C">
        <w:rPr>
          <w:color w:val="auto"/>
        </w:rPr>
        <w:t>2018-24</w:t>
      </w:r>
      <w:r>
        <w:t xml:space="preserve">] </w:t>
      </w:r>
    </w:p>
    <w:p w14:paraId="46FF56FA" w14:textId="00BADEA3" w:rsidR="004A3559" w:rsidRDefault="00C960A3" w:rsidP="00C94915">
      <w:pPr>
        <w:spacing w:after="100" w:afterAutospacing="1" w:line="250" w:lineRule="auto"/>
        <w:ind w:left="0" w:right="0" w:hanging="14"/>
      </w:pPr>
      <w:r>
        <w:t xml:space="preserve">The family must provide documentation of a valid social security number (SSN) for each member of the household, with the exception of individuals who do not contend eligible immigration status. Exemptions </w:t>
      </w:r>
      <w:r w:rsidR="00A37FCB">
        <w:t>also include</w:t>
      </w:r>
      <w:r>
        <w:t xml:space="preserve"> existing program participants who were at least 62 years of age as of </w:t>
      </w:r>
      <w:proofErr w:type="gramStart"/>
      <w:r>
        <w:t>January 31, 2010, and</w:t>
      </w:r>
      <w:proofErr w:type="gramEnd"/>
      <w:r>
        <w:t xml:space="preserve"> had not previously disclosed an SSN.  </w:t>
      </w:r>
    </w:p>
    <w:p w14:paraId="4CB89374" w14:textId="77777777" w:rsidR="004A3559" w:rsidRDefault="00C94915">
      <w:pPr>
        <w:ind w:left="-5" w:right="0"/>
      </w:pPr>
      <w:r>
        <w:t>The PHA</w:t>
      </w:r>
      <w:r w:rsidR="00C960A3">
        <w:t xml:space="preserve"> must accept the following documentation as acceptable evidence of the social security number:  </w:t>
      </w:r>
    </w:p>
    <w:p w14:paraId="5FFDB2CA" w14:textId="77777777" w:rsidR="004A3559" w:rsidRDefault="00C960A3">
      <w:pPr>
        <w:ind w:left="730" w:right="0"/>
      </w:pPr>
      <w:r>
        <w:t xml:space="preserve">An original SSN card issued by the Social Security Administration (SSA) </w:t>
      </w:r>
    </w:p>
    <w:p w14:paraId="22C0CD92" w14:textId="77777777" w:rsidR="004A3559" w:rsidRDefault="00C960A3">
      <w:pPr>
        <w:ind w:left="730" w:right="0"/>
      </w:pPr>
      <w:r>
        <w:t xml:space="preserve">An original SSA-issued document, which contains the name and SSN of the individual </w:t>
      </w:r>
    </w:p>
    <w:p w14:paraId="599B19E0" w14:textId="77777777" w:rsidR="004A3559" w:rsidRDefault="00C960A3">
      <w:pPr>
        <w:ind w:left="730" w:right="0"/>
      </w:pPr>
      <w:r>
        <w:t xml:space="preserve">An original document issued by a federal, state, or local government agency, which contains the name and SSN of the individual, along with other identifying information of the individual </w:t>
      </w:r>
    </w:p>
    <w:p w14:paraId="2E3C9D4A" w14:textId="77777777" w:rsidR="004A3559" w:rsidRDefault="00C960A3" w:rsidP="00C94915">
      <w:pPr>
        <w:spacing w:after="100" w:afterAutospacing="1" w:line="250" w:lineRule="auto"/>
        <w:ind w:left="734" w:right="0" w:hanging="14"/>
      </w:pPr>
      <w:r>
        <w:t xml:space="preserve">Such other evidence of the SSN as HUD may prescribe in administrative instructions </w:t>
      </w:r>
    </w:p>
    <w:p w14:paraId="666ADD79" w14:textId="77777777" w:rsidR="004A3559" w:rsidRDefault="00C94915">
      <w:pPr>
        <w:ind w:left="-5" w:right="0"/>
      </w:pPr>
      <w:r>
        <w:t>The PHA</w:t>
      </w:r>
      <w:r w:rsidR="00C960A3">
        <w:t xml:space="preserve"> may only reject documentation of an SSN provided by an applicant or participant if the document is not an original document, if the original document has been altered, mutilated, or is not legible, or if the document appears to be forged.  </w:t>
      </w:r>
    </w:p>
    <w:p w14:paraId="2CBF50A3" w14:textId="77777777" w:rsidR="004A3559" w:rsidRDefault="00C960A3" w:rsidP="00C94915">
      <w:pPr>
        <w:spacing w:after="9" w:line="247" w:lineRule="auto"/>
        <w:ind w:left="720" w:right="0" w:hanging="14"/>
      </w:pPr>
      <w:r>
        <w:rPr>
          <w:u w:val="single" w:color="000000"/>
        </w:rPr>
        <w:t>OHCD Policy</w:t>
      </w:r>
      <w:r>
        <w:t xml:space="preserve"> </w:t>
      </w:r>
    </w:p>
    <w:p w14:paraId="42854359" w14:textId="77777777" w:rsidR="004A3559" w:rsidRDefault="00C960A3" w:rsidP="00C94915">
      <w:pPr>
        <w:spacing w:after="100" w:afterAutospacing="1" w:line="250" w:lineRule="auto"/>
        <w:ind w:left="734" w:right="0" w:hanging="14"/>
      </w:pPr>
      <w:r>
        <w:t xml:space="preserve">OHCD will explain to the applicant or participant the reasons the document is not acceptable and request that the individual obtain and submit acceptable documentation of the SSN to OHCD within 90 days.  </w:t>
      </w:r>
    </w:p>
    <w:p w14:paraId="0D7587C6" w14:textId="77777777" w:rsidR="004A3559" w:rsidRDefault="00C960A3">
      <w:pPr>
        <w:ind w:left="-5" w:right="0"/>
      </w:pPr>
      <w:r>
        <w:t xml:space="preserve">When the participant requests to add a new household member who is at least 6 years of age, or who is under the age of 6 and has an SSN, the participant must provide the complete and accurate SSN assigned to each new member at the time of reexamination or recertification, in addition to the documentation required to verify it. OHCD may not add the new household member until such documentation is provided.  </w:t>
      </w:r>
    </w:p>
    <w:p w14:paraId="70E6739E" w14:textId="77777777" w:rsidR="004A3559" w:rsidRDefault="00C960A3">
      <w:pPr>
        <w:spacing w:after="14"/>
        <w:ind w:left="-5" w:right="0"/>
      </w:pPr>
      <w:r>
        <w:t xml:space="preserve">When a participant </w:t>
      </w:r>
      <w:r w:rsidR="00FA096C">
        <w:t>request</w:t>
      </w:r>
      <w:r>
        <w:t xml:space="preserve"> to add a new household member who is under the age of 6 and has not been assigned an SSN, the participant must provide the SSN assigned to each new child and the required documentation within 90 calendar days of the child being added to the household. A </w:t>
      </w:r>
    </w:p>
    <w:p w14:paraId="53EE798C" w14:textId="77777777" w:rsidR="004A3559" w:rsidRDefault="00C960A3">
      <w:pPr>
        <w:ind w:left="-5" w:right="0"/>
      </w:pPr>
      <w:r>
        <w:t xml:space="preserve">90-day extension will be granted if OHCD determines that the participant’s failure to comply was due to unforeseen circumstances and was outside of the participant’s control. During the period OHCD is awaiting documentation of the SSN, the child will be counted as part of the assisted household. </w:t>
      </w:r>
    </w:p>
    <w:p w14:paraId="7EB9C127" w14:textId="77777777" w:rsidR="004A3559" w:rsidRDefault="00C960A3">
      <w:pPr>
        <w:spacing w:after="96" w:line="259" w:lineRule="auto"/>
        <w:ind w:left="715" w:right="0"/>
      </w:pPr>
      <w:r>
        <w:rPr>
          <w:u w:val="single" w:color="000000"/>
        </w:rPr>
        <w:t>OHCD Policy</w:t>
      </w:r>
      <w:r>
        <w:t xml:space="preserve"> </w:t>
      </w:r>
    </w:p>
    <w:p w14:paraId="3733F871" w14:textId="77777777" w:rsidR="004A3559" w:rsidRDefault="00C960A3">
      <w:pPr>
        <w:ind w:left="730" w:right="0"/>
      </w:pPr>
      <w:r>
        <w:t xml:space="preserve">OHCD will grant one additional 90-day extension if needed for reasons beyond the participant’s control such as delayed processing of the SSN application by the SSA, natural disaster, fire, death in the family, or other emergency.  </w:t>
      </w:r>
      <w:r w:rsidR="00922E97">
        <w:t>If the individual fails to comply with SSN disclosure and documentation requirements upon expiration of the provided time period, the PHA will terminate the individual assistance.</w:t>
      </w:r>
    </w:p>
    <w:p w14:paraId="5FCEE9E1" w14:textId="25B47DF5" w:rsidR="004A3559" w:rsidRDefault="00C960A3" w:rsidP="00C94915">
      <w:pPr>
        <w:spacing w:after="9" w:line="247" w:lineRule="auto"/>
        <w:ind w:left="706" w:right="0" w:hanging="720"/>
      </w:pPr>
      <w:r>
        <w:lastRenderedPageBreak/>
        <w:t xml:space="preserve">Social security numbers must be verified only once during </w:t>
      </w:r>
      <w:r w:rsidR="00A37FCB">
        <w:t>continuously assisted</w:t>
      </w:r>
      <w:r>
        <w:t xml:space="preserve"> occupancy. </w:t>
      </w:r>
      <w:r>
        <w:rPr>
          <w:u w:val="single" w:color="000000"/>
        </w:rPr>
        <w:t>OHCD Policy</w:t>
      </w:r>
      <w:r>
        <w:t xml:space="preserve"> </w:t>
      </w:r>
    </w:p>
    <w:p w14:paraId="1FEF4CFC" w14:textId="77777777" w:rsidR="004A3559" w:rsidRDefault="00C960A3">
      <w:pPr>
        <w:ind w:left="730" w:right="0"/>
      </w:pPr>
      <w:r>
        <w:t xml:space="preserve">OHCD will verify each disclosed SSN by: </w:t>
      </w:r>
    </w:p>
    <w:p w14:paraId="3A6916C5" w14:textId="77777777" w:rsidR="004A3559" w:rsidRDefault="00C960A3">
      <w:pPr>
        <w:ind w:left="1090" w:right="0"/>
      </w:pPr>
      <w:r>
        <w:t xml:space="preserve">Obtaining documentation from applicants and participants that is acceptable as evidence of social security numbers </w:t>
      </w:r>
    </w:p>
    <w:p w14:paraId="6C9B5862" w14:textId="77777777" w:rsidR="004A3559" w:rsidRDefault="00C960A3" w:rsidP="00C94915">
      <w:pPr>
        <w:spacing w:after="100" w:afterAutospacing="1" w:line="247" w:lineRule="auto"/>
        <w:ind w:left="1094" w:right="0" w:hanging="14"/>
      </w:pPr>
      <w:r>
        <w:t xml:space="preserve">Making a copy of the original documentation submitted, returning it to the individual, and retaining a copy in the file folder until EIV Identity has been verified.  Upon EIV identity verification, OHCD will retain the verification and properly dispose of the copies of the Social Security Card. </w:t>
      </w:r>
    </w:p>
    <w:p w14:paraId="1E9A991F" w14:textId="77777777" w:rsidR="004A3559" w:rsidRDefault="00C960A3" w:rsidP="00FA096C">
      <w:pPr>
        <w:ind w:left="0" w:right="0"/>
      </w:pPr>
      <w:r>
        <w:t xml:space="preserve">Once an individual’s status is classified as “verified” in HUD’s EIV system, OHCD </w:t>
      </w:r>
      <w:r w:rsidR="00FA096C">
        <w:t>may</w:t>
      </w:r>
      <w:r>
        <w:t xml:space="preserve"> redact or remove and destroy copies of documentation accepted as evidence of social security numbers by no later than the next reexamination.  </w:t>
      </w:r>
    </w:p>
    <w:p w14:paraId="2BF0F4EF" w14:textId="77777777" w:rsidR="00922E97" w:rsidRDefault="00922E97">
      <w:pPr>
        <w:spacing w:after="160" w:line="259" w:lineRule="auto"/>
        <w:ind w:left="0" w:right="0" w:firstLine="0"/>
      </w:pPr>
      <w:r>
        <w:br w:type="page"/>
      </w:r>
    </w:p>
    <w:p w14:paraId="55F130EA" w14:textId="77777777" w:rsidR="004A3559" w:rsidRDefault="00C960A3">
      <w:pPr>
        <w:pStyle w:val="Heading1"/>
        <w:ind w:left="-5"/>
      </w:pPr>
      <w:r>
        <w:lastRenderedPageBreak/>
        <w:t xml:space="preserve">7-II.C. DOCUMENTATION OF AGE </w:t>
      </w:r>
    </w:p>
    <w:p w14:paraId="20EE74C6" w14:textId="77777777" w:rsidR="004A3559" w:rsidRDefault="00C960A3">
      <w:pPr>
        <w:ind w:left="-5" w:right="0"/>
      </w:pPr>
      <w:r>
        <w:t xml:space="preserve">A birth certificate or other official record of birth is the preferred form of age verification for all family members. For elderly family members an original document that provides evidence of the receipt of social security retirement benefits is acceptable.  </w:t>
      </w:r>
    </w:p>
    <w:p w14:paraId="77029BC1" w14:textId="77777777" w:rsidR="004A3559" w:rsidRDefault="00C960A3" w:rsidP="00C94915">
      <w:pPr>
        <w:spacing w:after="9" w:line="247" w:lineRule="auto"/>
        <w:ind w:left="720" w:right="0" w:hanging="14"/>
      </w:pPr>
      <w:r>
        <w:rPr>
          <w:u w:val="single" w:color="000000"/>
        </w:rPr>
        <w:t>OHCD Policy</w:t>
      </w:r>
      <w:r>
        <w:t xml:space="preserve"> </w:t>
      </w:r>
    </w:p>
    <w:p w14:paraId="3A1E346C" w14:textId="77777777" w:rsidR="004A3559" w:rsidRDefault="00C960A3">
      <w:pPr>
        <w:ind w:left="730" w:right="0"/>
      </w:pPr>
      <w:r>
        <w:t xml:space="preserve">If an official record of birth or evidence of social security retirement benefits cannot be provided, OHCD will require the family to submit other documents that support the reported age of the family member (e.g., school records, driver's license if birth year is recorded) and to provide a self-certification.   </w:t>
      </w:r>
    </w:p>
    <w:p w14:paraId="33CDF012" w14:textId="77777777" w:rsidR="004A3559" w:rsidRDefault="00C960A3">
      <w:pPr>
        <w:ind w:left="730" w:right="0"/>
      </w:pPr>
      <w:r>
        <w:t xml:space="preserve">Acceptable verification of age includes: </w:t>
      </w:r>
    </w:p>
    <w:p w14:paraId="7E7FBE66" w14:textId="77777777" w:rsidR="004A3559" w:rsidRDefault="00C960A3">
      <w:pPr>
        <w:numPr>
          <w:ilvl w:val="0"/>
          <w:numId w:val="1"/>
        </w:numPr>
        <w:spacing w:after="142"/>
        <w:ind w:right="0" w:hanging="631"/>
      </w:pPr>
      <w:r>
        <w:t xml:space="preserve">Birth Certificate </w:t>
      </w:r>
    </w:p>
    <w:p w14:paraId="05B8436C" w14:textId="77777777" w:rsidR="004A3559" w:rsidRDefault="00C960A3">
      <w:pPr>
        <w:numPr>
          <w:ilvl w:val="0"/>
          <w:numId w:val="1"/>
        </w:numPr>
        <w:ind w:right="0" w:hanging="631"/>
      </w:pPr>
      <w:r>
        <w:t xml:space="preserve">Driver’s license or State Identification Card (current or expired) </w:t>
      </w:r>
    </w:p>
    <w:p w14:paraId="08FF3D29" w14:textId="77777777" w:rsidR="004A3559" w:rsidRDefault="00C960A3">
      <w:pPr>
        <w:numPr>
          <w:ilvl w:val="0"/>
          <w:numId w:val="1"/>
        </w:numPr>
        <w:ind w:right="0" w:hanging="631"/>
      </w:pPr>
      <w:r>
        <w:t xml:space="preserve">Hospital Record </w:t>
      </w:r>
    </w:p>
    <w:p w14:paraId="42DA06D7" w14:textId="77777777" w:rsidR="004A3559" w:rsidRDefault="00C960A3">
      <w:pPr>
        <w:numPr>
          <w:ilvl w:val="0"/>
          <w:numId w:val="1"/>
        </w:numPr>
        <w:ind w:right="0" w:hanging="631"/>
      </w:pPr>
      <w:r>
        <w:t xml:space="preserve">Affidavit of Parentage </w:t>
      </w:r>
    </w:p>
    <w:p w14:paraId="414541BE" w14:textId="77777777" w:rsidR="004A3559" w:rsidRDefault="00C960A3">
      <w:pPr>
        <w:numPr>
          <w:ilvl w:val="0"/>
          <w:numId w:val="1"/>
        </w:numPr>
        <w:ind w:right="0" w:hanging="631"/>
      </w:pPr>
      <w:r>
        <w:t xml:space="preserve">Form DD-214 (Veterans Only) </w:t>
      </w:r>
    </w:p>
    <w:p w14:paraId="18F7F57C" w14:textId="77777777" w:rsidR="004A3559" w:rsidRDefault="00C960A3">
      <w:pPr>
        <w:numPr>
          <w:ilvl w:val="0"/>
          <w:numId w:val="1"/>
        </w:numPr>
        <w:ind w:right="0" w:hanging="631"/>
      </w:pPr>
      <w:r>
        <w:t xml:space="preserve">United States Passport </w:t>
      </w:r>
    </w:p>
    <w:p w14:paraId="7B915941" w14:textId="77777777" w:rsidR="004A3559" w:rsidRDefault="00C960A3">
      <w:pPr>
        <w:numPr>
          <w:ilvl w:val="0"/>
          <w:numId w:val="1"/>
        </w:numPr>
        <w:ind w:right="0" w:hanging="631"/>
      </w:pPr>
      <w:r>
        <w:t xml:space="preserve">Cradle Roll </w:t>
      </w:r>
    </w:p>
    <w:p w14:paraId="121A1032" w14:textId="77777777" w:rsidR="004A3559" w:rsidRDefault="00C960A3">
      <w:pPr>
        <w:numPr>
          <w:ilvl w:val="0"/>
          <w:numId w:val="1"/>
        </w:numPr>
        <w:ind w:right="0" w:hanging="631"/>
      </w:pPr>
      <w:r>
        <w:t xml:space="preserve">Baptism Record </w:t>
      </w:r>
    </w:p>
    <w:p w14:paraId="0CEC1221" w14:textId="77777777" w:rsidR="004A3559" w:rsidRDefault="00C960A3">
      <w:pPr>
        <w:numPr>
          <w:ilvl w:val="0"/>
          <w:numId w:val="1"/>
        </w:numPr>
        <w:ind w:right="0" w:hanging="631"/>
      </w:pPr>
      <w:r>
        <w:t xml:space="preserve">Naturalization Certificate </w:t>
      </w:r>
    </w:p>
    <w:p w14:paraId="578025CC" w14:textId="77777777" w:rsidR="004A3559" w:rsidRDefault="00C960A3">
      <w:pPr>
        <w:numPr>
          <w:ilvl w:val="0"/>
          <w:numId w:val="1"/>
        </w:numPr>
        <w:ind w:right="0" w:hanging="631"/>
      </w:pPr>
      <w:r>
        <w:t xml:space="preserve">Letter from unit of local government (of birth location) identifying why a birth certificate is not available </w:t>
      </w:r>
    </w:p>
    <w:p w14:paraId="6A36EA95" w14:textId="77777777" w:rsidR="004A3559" w:rsidRDefault="00C960A3">
      <w:pPr>
        <w:numPr>
          <w:ilvl w:val="0"/>
          <w:numId w:val="1"/>
        </w:numPr>
        <w:ind w:right="0" w:hanging="631"/>
      </w:pPr>
      <w:r>
        <w:t>Third-Party Verification of birth (</w:t>
      </w:r>
      <w:proofErr w:type="gramStart"/>
      <w:r>
        <w:t>i.e.</w:t>
      </w:r>
      <w:proofErr w:type="gramEnd"/>
      <w:r>
        <w:t xml:space="preserve"> letter from Social Security Administration [SSA]) </w:t>
      </w:r>
    </w:p>
    <w:p w14:paraId="57D25069" w14:textId="77777777" w:rsidR="004A3559" w:rsidRDefault="00C960A3">
      <w:pPr>
        <w:numPr>
          <w:ilvl w:val="0"/>
          <w:numId w:val="1"/>
        </w:numPr>
        <w:ind w:right="0" w:hanging="631"/>
      </w:pPr>
      <w:r>
        <w:t xml:space="preserve">Resident alien card </w:t>
      </w:r>
    </w:p>
    <w:p w14:paraId="3A63B6C5" w14:textId="736A0DC6" w:rsidR="004A3559" w:rsidRDefault="00C960A3" w:rsidP="00FA096C">
      <w:pPr>
        <w:spacing w:after="87"/>
        <w:ind w:left="-5" w:right="0"/>
      </w:pPr>
      <w:r>
        <w:t xml:space="preserve">Age must be verified only once during </w:t>
      </w:r>
      <w:r w:rsidR="00A37FCB">
        <w:t>continuously assisted</w:t>
      </w:r>
      <w:r>
        <w:t xml:space="preserve"> occupancy. </w:t>
      </w:r>
    </w:p>
    <w:p w14:paraId="1E676941" w14:textId="77777777" w:rsidR="00922E97" w:rsidRDefault="00C960A3">
      <w:pPr>
        <w:spacing w:after="319" w:line="259" w:lineRule="auto"/>
        <w:ind w:left="0" w:right="0" w:firstLine="0"/>
        <w:rPr>
          <w:rFonts w:ascii="Arial" w:eastAsia="Arial" w:hAnsi="Arial" w:cs="Arial"/>
        </w:rPr>
      </w:pPr>
      <w:r>
        <w:rPr>
          <w:rFonts w:ascii="Arial" w:eastAsia="Arial" w:hAnsi="Arial" w:cs="Arial"/>
        </w:rPr>
        <w:t xml:space="preserve"> </w:t>
      </w:r>
    </w:p>
    <w:p w14:paraId="003D933F" w14:textId="77777777" w:rsidR="00922E97" w:rsidRDefault="00922E97">
      <w:pPr>
        <w:spacing w:after="160" w:line="259" w:lineRule="auto"/>
        <w:ind w:left="0" w:right="0" w:firstLine="0"/>
        <w:rPr>
          <w:rFonts w:ascii="Arial" w:eastAsia="Arial" w:hAnsi="Arial" w:cs="Arial"/>
        </w:rPr>
      </w:pPr>
      <w:r>
        <w:rPr>
          <w:rFonts w:ascii="Arial" w:eastAsia="Arial" w:hAnsi="Arial" w:cs="Arial"/>
        </w:rPr>
        <w:br w:type="page"/>
      </w:r>
    </w:p>
    <w:p w14:paraId="554686F1" w14:textId="77777777" w:rsidR="004A3559" w:rsidRDefault="00C960A3">
      <w:pPr>
        <w:pStyle w:val="Heading1"/>
        <w:ind w:left="-5"/>
      </w:pPr>
      <w:r>
        <w:lastRenderedPageBreak/>
        <w:t xml:space="preserve">7-II.D. FAMILY RELATIONSHIPS </w:t>
      </w:r>
    </w:p>
    <w:p w14:paraId="0DB3A818" w14:textId="77777777" w:rsidR="004A3559" w:rsidRDefault="00922E97">
      <w:pPr>
        <w:ind w:left="-5" w:right="0"/>
      </w:pPr>
      <w:r>
        <w:t xml:space="preserve">The relationship of each household member to the head of household may affect the determination of adjusted income and must therefore be verified [24 CFR 982.516(a)(2)(iv)].  </w:t>
      </w:r>
      <w:r w:rsidR="00C960A3">
        <w:t xml:space="preserve"> Definitions of the primary household relationships are provided in the </w:t>
      </w:r>
      <w:r>
        <w:t>Chapter 3.  The PHA must give guidance to staff regarding the extent to which these relationships will be verified.</w:t>
      </w:r>
      <w:r w:rsidR="00C960A3">
        <w:rPr>
          <w:i/>
        </w:rPr>
        <w:t xml:space="preserve"> </w:t>
      </w:r>
      <w:r w:rsidR="00C960A3">
        <w:t xml:space="preserve"> </w:t>
      </w:r>
    </w:p>
    <w:p w14:paraId="404448BB" w14:textId="77777777" w:rsidR="004A3559" w:rsidRDefault="00C960A3" w:rsidP="00C94915">
      <w:pPr>
        <w:spacing w:after="9" w:line="247" w:lineRule="auto"/>
        <w:ind w:left="720" w:right="0" w:hanging="14"/>
      </w:pPr>
      <w:r>
        <w:rPr>
          <w:u w:val="single" w:color="000000"/>
        </w:rPr>
        <w:t>OHCD Policy</w:t>
      </w:r>
      <w:r>
        <w:t xml:space="preserve"> </w:t>
      </w:r>
    </w:p>
    <w:p w14:paraId="16A707A0" w14:textId="77777777" w:rsidR="004A3559" w:rsidRDefault="00C960A3">
      <w:pPr>
        <w:ind w:left="730" w:right="0"/>
      </w:pPr>
      <w:r>
        <w:t>Family relationships are verified only to the extent necessary to determine a family’s eligibility and level of assistance.</w:t>
      </w:r>
      <w:r>
        <w:rPr>
          <w:i/>
        </w:rPr>
        <w:t xml:space="preserve"> </w:t>
      </w:r>
      <w:r>
        <w:t xml:space="preserve">Certification by the head of household normally is sufficient verification of family relationships.  </w:t>
      </w:r>
    </w:p>
    <w:p w14:paraId="20DC48DD" w14:textId="77777777" w:rsidR="003F4911" w:rsidRDefault="003F4911">
      <w:pPr>
        <w:pStyle w:val="Heading1"/>
        <w:spacing w:after="80"/>
        <w:ind w:left="-5"/>
      </w:pPr>
    </w:p>
    <w:p w14:paraId="3DE4018E" w14:textId="77777777" w:rsidR="004A3559" w:rsidRDefault="00C960A3">
      <w:pPr>
        <w:pStyle w:val="Heading1"/>
        <w:spacing w:after="80"/>
        <w:ind w:left="-5"/>
      </w:pPr>
      <w:r>
        <w:t xml:space="preserve">Marriage </w:t>
      </w:r>
    </w:p>
    <w:p w14:paraId="6F1C720F" w14:textId="77777777" w:rsidR="00922E97" w:rsidRDefault="003F4911" w:rsidP="00922E97">
      <w:pPr>
        <w:spacing w:after="96" w:line="259" w:lineRule="auto"/>
        <w:ind w:left="0" w:right="0"/>
      </w:pPr>
      <w:r>
        <w:t>Marital</w:t>
      </w:r>
      <w:r w:rsidR="00922E97">
        <w:t xml:space="preserve"> status could affect the determination of t</w:t>
      </w:r>
      <w:r>
        <w:t>o</w:t>
      </w:r>
      <w:r w:rsidR="00922E97">
        <w:t xml:space="preserve">tal or adjusted income.  </w:t>
      </w:r>
      <w:r>
        <w:t xml:space="preserve">PHA staff need guidance on what to do if some information causes staff to doubt the validity of the martial relation.  </w:t>
      </w:r>
      <w:r w:rsidR="00922E97">
        <w:t xml:space="preserve">The relationship of each household member to the head of household may affect the determination of adjusted income and must therefore be verified [24 CFR 982.516(a)(2)(iv)].   </w:t>
      </w:r>
    </w:p>
    <w:p w14:paraId="3150A29C" w14:textId="77777777" w:rsidR="004A3559" w:rsidRDefault="00C960A3" w:rsidP="00C94915">
      <w:pPr>
        <w:spacing w:after="9" w:line="247" w:lineRule="auto"/>
        <w:ind w:left="0" w:right="0" w:firstLine="720"/>
      </w:pPr>
      <w:r>
        <w:rPr>
          <w:u w:val="single" w:color="000000"/>
        </w:rPr>
        <w:t>OHCD Policy</w:t>
      </w:r>
      <w:r>
        <w:t xml:space="preserve"> </w:t>
      </w:r>
    </w:p>
    <w:p w14:paraId="7D7B0991" w14:textId="77777777" w:rsidR="004A3559" w:rsidRDefault="00C960A3">
      <w:pPr>
        <w:ind w:left="730" w:right="0"/>
      </w:pPr>
      <w:r>
        <w:t xml:space="preserve">Certification by the head of household is normally sufficient verification. If OHCD has reasonable doubts about a marital relationship, OHCD will require the family to document the marriage.  </w:t>
      </w:r>
    </w:p>
    <w:p w14:paraId="742B0A24" w14:textId="77777777" w:rsidR="004A3559" w:rsidRDefault="00C960A3">
      <w:pPr>
        <w:spacing w:after="84"/>
        <w:ind w:left="730" w:right="0"/>
      </w:pPr>
      <w:r>
        <w:t xml:space="preserve">A marriage certificate generally is required to verify that a couple is married.  </w:t>
      </w:r>
    </w:p>
    <w:p w14:paraId="3230FAB2" w14:textId="77777777" w:rsidR="004A3559" w:rsidRDefault="00C960A3">
      <w:pPr>
        <w:ind w:left="730" w:right="0"/>
      </w:pPr>
      <w:r>
        <w:t xml:space="preserve">In the case of a common law marriage, the couple must demonstrate that they hold themselves to be married (e.g., by telling the community they are married, calling each other husband and wife, using the same last name, filing joint income tax returns). </w:t>
      </w:r>
    </w:p>
    <w:p w14:paraId="1C0E3CA2" w14:textId="77777777" w:rsidR="003F4911" w:rsidRDefault="003F4911">
      <w:pPr>
        <w:ind w:left="730" w:right="0"/>
      </w:pPr>
    </w:p>
    <w:p w14:paraId="6938CEA4" w14:textId="77777777" w:rsidR="004A3559" w:rsidRDefault="00C960A3">
      <w:pPr>
        <w:pStyle w:val="Heading1"/>
        <w:ind w:left="-5"/>
      </w:pPr>
      <w:r>
        <w:t>Separation or Divorce</w:t>
      </w:r>
      <w:r>
        <w:rPr>
          <w:b w:val="0"/>
        </w:rPr>
        <w:t xml:space="preserve"> </w:t>
      </w:r>
    </w:p>
    <w:p w14:paraId="435C67D5" w14:textId="77777777" w:rsidR="004A3559" w:rsidRDefault="00C960A3" w:rsidP="00C94915">
      <w:pPr>
        <w:spacing w:after="9" w:line="247" w:lineRule="auto"/>
        <w:ind w:left="720" w:right="0" w:hanging="14"/>
      </w:pPr>
      <w:r>
        <w:rPr>
          <w:u w:val="single" w:color="000000"/>
        </w:rPr>
        <w:t>OHCD Policy</w:t>
      </w:r>
      <w:r>
        <w:t xml:space="preserve"> </w:t>
      </w:r>
    </w:p>
    <w:p w14:paraId="4B0832B1" w14:textId="77777777" w:rsidR="003F4911" w:rsidRDefault="00C960A3">
      <w:pPr>
        <w:spacing w:after="87"/>
        <w:ind w:left="730" w:right="0"/>
      </w:pPr>
      <w:r>
        <w:t>Certification by the head of household is no</w:t>
      </w:r>
      <w:r w:rsidR="003F4911">
        <w:t>rmally sufficient verification. If OHCD has reasonable doubts about a separation or divorce, OHCD will require the family to provide documentation of the divorce or separation.</w:t>
      </w:r>
    </w:p>
    <w:p w14:paraId="148D81C0" w14:textId="77777777" w:rsidR="003F4911" w:rsidRDefault="003F4911">
      <w:pPr>
        <w:spacing w:after="87"/>
        <w:ind w:left="730" w:right="0"/>
      </w:pPr>
      <w:r>
        <w:t>A certified copy of a divorce decree, signed by court officer, is required to document that a couple is divorced.</w:t>
      </w:r>
    </w:p>
    <w:p w14:paraId="13B7673D" w14:textId="77777777" w:rsidR="003F4911" w:rsidRDefault="003F4911">
      <w:pPr>
        <w:spacing w:after="87"/>
        <w:ind w:left="730" w:right="0"/>
      </w:pPr>
      <w:r>
        <w:t>A copy of a court-ordered maintenance or other court record is required to document a separation.</w:t>
      </w:r>
    </w:p>
    <w:p w14:paraId="7E004362" w14:textId="77777777" w:rsidR="003F4911" w:rsidRDefault="003F4911">
      <w:pPr>
        <w:spacing w:after="87"/>
        <w:ind w:left="730" w:right="0"/>
      </w:pPr>
      <w:r>
        <w:t>If no court document is available, documentation from a community-based agency will be acceptable.</w:t>
      </w:r>
    </w:p>
    <w:p w14:paraId="6B25F797" w14:textId="77777777" w:rsidR="00A60E69" w:rsidRDefault="00A60E69">
      <w:pPr>
        <w:spacing w:after="160" w:line="259" w:lineRule="auto"/>
        <w:ind w:left="0" w:right="0" w:firstLine="0"/>
      </w:pPr>
      <w:r>
        <w:br w:type="page"/>
      </w:r>
    </w:p>
    <w:p w14:paraId="2A9858C3" w14:textId="77777777" w:rsidR="004A3559" w:rsidRDefault="00C960A3">
      <w:pPr>
        <w:spacing w:after="87"/>
        <w:ind w:left="730" w:right="0"/>
      </w:pPr>
      <w:r>
        <w:lastRenderedPageBreak/>
        <w:t xml:space="preserve"> </w:t>
      </w:r>
    </w:p>
    <w:p w14:paraId="319202E3" w14:textId="77777777" w:rsidR="004A3559" w:rsidRDefault="00C960A3">
      <w:pPr>
        <w:pStyle w:val="Heading1"/>
        <w:ind w:left="-5"/>
      </w:pPr>
      <w:r>
        <w:t xml:space="preserve">Absence of Adult Member </w:t>
      </w:r>
    </w:p>
    <w:p w14:paraId="49859455" w14:textId="77777777" w:rsidR="004A3559" w:rsidRDefault="00C960A3" w:rsidP="00C94915">
      <w:pPr>
        <w:spacing w:after="9" w:line="247" w:lineRule="auto"/>
        <w:ind w:left="720" w:right="0" w:hanging="14"/>
      </w:pPr>
      <w:r>
        <w:rPr>
          <w:u w:val="single" w:color="000000"/>
        </w:rPr>
        <w:t>OHCD Policy</w:t>
      </w:r>
      <w:r>
        <w:t xml:space="preserve"> </w:t>
      </w:r>
    </w:p>
    <w:p w14:paraId="249860DD" w14:textId="77777777" w:rsidR="004A3559" w:rsidRDefault="00C960A3">
      <w:pPr>
        <w:ind w:left="730" w:right="0"/>
      </w:pPr>
      <w:r>
        <w:t>If an adult member who was formerly a member of the household is reported to be permanently absent, OHCD may require that the family provide evidence to support that the person is no longer a member of the family (e.g., documentation of another address at which the person resides such as a utility bill).</w:t>
      </w:r>
      <w:r>
        <w:rPr>
          <w:b/>
        </w:rPr>
        <w:t xml:space="preserve"> </w:t>
      </w:r>
    </w:p>
    <w:p w14:paraId="04C8CBEA" w14:textId="77777777" w:rsidR="000B2CC8" w:rsidRDefault="000B2CC8">
      <w:pPr>
        <w:pStyle w:val="Heading1"/>
        <w:ind w:left="-5"/>
      </w:pPr>
    </w:p>
    <w:p w14:paraId="26438A61" w14:textId="77777777" w:rsidR="004A3559" w:rsidRDefault="00C960A3">
      <w:pPr>
        <w:pStyle w:val="Heading1"/>
        <w:ind w:left="-5"/>
      </w:pPr>
      <w:r>
        <w:t xml:space="preserve">Foster Children and Foster Adults </w:t>
      </w:r>
    </w:p>
    <w:p w14:paraId="082071D3" w14:textId="77777777" w:rsidR="004A3559" w:rsidRDefault="00C960A3" w:rsidP="00C94915">
      <w:pPr>
        <w:spacing w:after="9" w:line="247" w:lineRule="auto"/>
        <w:ind w:left="720" w:right="0" w:hanging="14"/>
      </w:pPr>
      <w:r>
        <w:rPr>
          <w:u w:val="single" w:color="000000"/>
        </w:rPr>
        <w:t>OHCD Policy</w:t>
      </w:r>
      <w:r>
        <w:t xml:space="preserve"> </w:t>
      </w:r>
    </w:p>
    <w:p w14:paraId="5FBB632C" w14:textId="77777777" w:rsidR="004A3559" w:rsidRDefault="00C960A3">
      <w:pPr>
        <w:spacing w:after="234"/>
        <w:ind w:left="730" w:right="0"/>
      </w:pPr>
      <w:r>
        <w:t xml:space="preserve">Third-party verification from an authorized agency responsible for the placement of the individual with the family is required. </w:t>
      </w:r>
    </w:p>
    <w:p w14:paraId="32D87FAD" w14:textId="77777777" w:rsidR="000B2CC8" w:rsidRDefault="000B2CC8">
      <w:pPr>
        <w:spacing w:after="160" w:line="259" w:lineRule="auto"/>
        <w:ind w:left="0" w:right="0" w:firstLine="0"/>
        <w:rPr>
          <w:b/>
        </w:rPr>
      </w:pPr>
      <w:r>
        <w:br w:type="page"/>
      </w:r>
    </w:p>
    <w:p w14:paraId="36A6F0E1" w14:textId="77777777" w:rsidR="00FA096C" w:rsidRDefault="00C960A3">
      <w:pPr>
        <w:pStyle w:val="Heading1"/>
        <w:ind w:left="-5"/>
      </w:pPr>
      <w:r>
        <w:lastRenderedPageBreak/>
        <w:t xml:space="preserve">7-II.E. VERIFICATION OF STUDENT STATUS </w:t>
      </w:r>
    </w:p>
    <w:p w14:paraId="3D73CA32" w14:textId="77777777" w:rsidR="00C94915" w:rsidRDefault="00C94915">
      <w:pPr>
        <w:pStyle w:val="Heading1"/>
        <w:ind w:left="-5"/>
      </w:pPr>
    </w:p>
    <w:p w14:paraId="1E20AD91" w14:textId="77777777" w:rsidR="004A3559" w:rsidRDefault="00C960A3">
      <w:pPr>
        <w:pStyle w:val="Heading1"/>
        <w:ind w:left="-5"/>
      </w:pPr>
      <w:r>
        <w:t xml:space="preserve">General Requirements </w:t>
      </w:r>
    </w:p>
    <w:p w14:paraId="66AF5F80" w14:textId="77777777" w:rsidR="004A3559" w:rsidRDefault="00C960A3" w:rsidP="00C94915">
      <w:pPr>
        <w:spacing w:after="9" w:line="247" w:lineRule="auto"/>
        <w:ind w:left="720" w:right="0" w:hanging="14"/>
      </w:pPr>
      <w:r>
        <w:rPr>
          <w:u w:val="single" w:color="000000"/>
        </w:rPr>
        <w:t>OHCD Policy</w:t>
      </w:r>
      <w:r>
        <w:t xml:space="preserve"> </w:t>
      </w:r>
    </w:p>
    <w:p w14:paraId="70EFAACE" w14:textId="77777777" w:rsidR="004A3559" w:rsidRDefault="00C960A3">
      <w:pPr>
        <w:ind w:left="730" w:right="0"/>
      </w:pPr>
      <w:r>
        <w:t xml:space="preserve">OHCD requires families to provide information about the student status of all students who are 18 years of age or older. This information will be verified only if:  </w:t>
      </w:r>
    </w:p>
    <w:p w14:paraId="3578A3F6" w14:textId="77777777" w:rsidR="004A3559" w:rsidRDefault="00C960A3" w:rsidP="00FA096C">
      <w:pPr>
        <w:pStyle w:val="ListParagraph"/>
        <w:numPr>
          <w:ilvl w:val="0"/>
          <w:numId w:val="12"/>
        </w:numPr>
        <w:ind w:left="1080" w:right="0"/>
      </w:pPr>
      <w:r>
        <w:t>The family reports full-time student status for an adult other than the head, spouse, or co</w:t>
      </w:r>
      <w:r w:rsidR="00FA096C">
        <w:t>-</w:t>
      </w:r>
      <w:r>
        <w:t xml:space="preserve">head. </w:t>
      </w:r>
    </w:p>
    <w:p w14:paraId="7036E968" w14:textId="6BB12E4D" w:rsidR="004A3559" w:rsidRDefault="00C960A3" w:rsidP="00FA096C">
      <w:pPr>
        <w:pStyle w:val="ListParagraph"/>
        <w:numPr>
          <w:ilvl w:val="0"/>
          <w:numId w:val="12"/>
        </w:numPr>
        <w:ind w:left="1080" w:right="0"/>
      </w:pPr>
      <w:r>
        <w:t xml:space="preserve">The family reports </w:t>
      </w:r>
      <w:r w:rsidR="00A37FCB">
        <w:t>childcare</w:t>
      </w:r>
      <w:r>
        <w:t xml:space="preserve"> expenses to enable a family member to further his or her education. </w:t>
      </w:r>
    </w:p>
    <w:p w14:paraId="05A54135" w14:textId="77777777" w:rsidR="004A3559" w:rsidRDefault="00C960A3" w:rsidP="00FA096C">
      <w:pPr>
        <w:pStyle w:val="ListParagraph"/>
        <w:numPr>
          <w:ilvl w:val="0"/>
          <w:numId w:val="12"/>
        </w:numPr>
        <w:ind w:left="1080" w:right="0"/>
      </w:pPr>
      <w:r>
        <w:t xml:space="preserve">The family includes a student enrolled in an </w:t>
      </w:r>
      <w:r w:rsidRPr="00FA096C">
        <w:rPr>
          <w:i/>
        </w:rPr>
        <w:t>institution of higher education.</w:t>
      </w:r>
      <w:r>
        <w:t xml:space="preserve"> </w:t>
      </w:r>
    </w:p>
    <w:p w14:paraId="2FC33CA3" w14:textId="77777777" w:rsidR="004A3559" w:rsidRDefault="00C960A3">
      <w:pPr>
        <w:spacing w:after="96" w:line="259" w:lineRule="auto"/>
        <w:ind w:left="0" w:right="0" w:firstLine="0"/>
      </w:pPr>
      <w:r>
        <w:rPr>
          <w:b/>
        </w:rPr>
        <w:t xml:space="preserve"> </w:t>
      </w:r>
    </w:p>
    <w:p w14:paraId="6FF9FD66" w14:textId="77777777" w:rsidR="004A3559" w:rsidRDefault="00C960A3">
      <w:pPr>
        <w:pStyle w:val="Heading1"/>
        <w:ind w:left="-5"/>
      </w:pPr>
      <w:r>
        <w:t xml:space="preserve">Restrictions on Assistance to Students Enrolled in Institutions of Higher Education </w:t>
      </w:r>
    </w:p>
    <w:p w14:paraId="647B1722" w14:textId="77777777" w:rsidR="004A3559" w:rsidRDefault="00C960A3">
      <w:pPr>
        <w:ind w:left="-5" w:right="0"/>
      </w:pPr>
      <w:r>
        <w:t xml:space="preserve">This section applies only to students who are seeking assistance on their own, separately from their parents. It does not apply to students residing with parents who are seeking or receiving HCV assistance. </w:t>
      </w:r>
    </w:p>
    <w:p w14:paraId="61334E8A" w14:textId="77777777" w:rsidR="004A3559" w:rsidRDefault="00C960A3" w:rsidP="00C94915">
      <w:pPr>
        <w:spacing w:after="9" w:line="247" w:lineRule="auto"/>
        <w:ind w:left="720" w:right="0" w:firstLine="0"/>
      </w:pPr>
      <w:r>
        <w:t xml:space="preserve"> </w:t>
      </w:r>
      <w:r>
        <w:rPr>
          <w:u w:val="single" w:color="000000"/>
        </w:rPr>
        <w:t>OHCD Policy</w:t>
      </w:r>
      <w:r>
        <w:t xml:space="preserve"> </w:t>
      </w:r>
    </w:p>
    <w:p w14:paraId="0858E026" w14:textId="77777777" w:rsidR="004A3559" w:rsidRDefault="00C960A3">
      <w:pPr>
        <w:ind w:left="730" w:right="0"/>
      </w:pPr>
      <w:r>
        <w:t xml:space="preserve">In accordance with the verification hierarchy described in Section 7-1.B, OHCD will determine whether the student is exempt from the restrictions in 24 CFR 5.612 by verifying any one of the following exemption criteria: </w:t>
      </w:r>
    </w:p>
    <w:p w14:paraId="549BC761" w14:textId="77777777" w:rsidR="004A3559" w:rsidRDefault="00C960A3" w:rsidP="00FA096C">
      <w:pPr>
        <w:pStyle w:val="ListParagraph"/>
        <w:numPr>
          <w:ilvl w:val="0"/>
          <w:numId w:val="13"/>
        </w:numPr>
        <w:ind w:left="1080" w:right="0"/>
      </w:pPr>
      <w:r>
        <w:t xml:space="preserve">The student is enrolled at an educational institution that does not meet the definition of </w:t>
      </w:r>
      <w:r w:rsidRPr="00FA096C">
        <w:rPr>
          <w:i/>
        </w:rPr>
        <w:t>institution of higher education</w:t>
      </w:r>
      <w:r>
        <w:t xml:space="preserve"> in the Higher Education Act of 1965 (see Section Exhibit 3-2). </w:t>
      </w:r>
    </w:p>
    <w:p w14:paraId="773CA934" w14:textId="77777777" w:rsidR="004A3559" w:rsidRDefault="00C960A3" w:rsidP="00FA096C">
      <w:pPr>
        <w:pStyle w:val="ListParagraph"/>
        <w:numPr>
          <w:ilvl w:val="0"/>
          <w:numId w:val="13"/>
        </w:numPr>
        <w:ind w:left="1080" w:right="0"/>
      </w:pPr>
      <w:r>
        <w:t xml:space="preserve">The student is at least 24 years old. </w:t>
      </w:r>
    </w:p>
    <w:p w14:paraId="6D342F57" w14:textId="77777777" w:rsidR="004A3559" w:rsidRDefault="00C960A3" w:rsidP="00FA096C">
      <w:pPr>
        <w:pStyle w:val="ListParagraph"/>
        <w:numPr>
          <w:ilvl w:val="0"/>
          <w:numId w:val="13"/>
        </w:numPr>
        <w:ind w:left="1080" w:right="0"/>
      </w:pPr>
      <w:r>
        <w:t xml:space="preserve">The student is a veteran, as defined in Section 3-II.E. </w:t>
      </w:r>
    </w:p>
    <w:p w14:paraId="06091BC3" w14:textId="77777777" w:rsidR="004A3559" w:rsidRDefault="00C960A3" w:rsidP="00FA096C">
      <w:pPr>
        <w:pStyle w:val="ListParagraph"/>
        <w:numPr>
          <w:ilvl w:val="0"/>
          <w:numId w:val="13"/>
        </w:numPr>
        <w:ind w:left="1080" w:right="0"/>
      </w:pPr>
      <w:r>
        <w:t xml:space="preserve">The student is married. </w:t>
      </w:r>
    </w:p>
    <w:p w14:paraId="267AC4C2" w14:textId="77777777" w:rsidR="004A3559" w:rsidRDefault="00C960A3" w:rsidP="00FA096C">
      <w:pPr>
        <w:pStyle w:val="ListParagraph"/>
        <w:numPr>
          <w:ilvl w:val="0"/>
          <w:numId w:val="13"/>
        </w:numPr>
        <w:ind w:left="1080" w:right="0"/>
      </w:pPr>
      <w:r>
        <w:t xml:space="preserve">The student has at least one dependent child, as defined in Section 3-II.E. </w:t>
      </w:r>
    </w:p>
    <w:p w14:paraId="4EDB13CD" w14:textId="77777777" w:rsidR="004A3559" w:rsidRDefault="00C960A3" w:rsidP="00FA096C">
      <w:pPr>
        <w:pStyle w:val="ListParagraph"/>
        <w:numPr>
          <w:ilvl w:val="0"/>
          <w:numId w:val="13"/>
        </w:numPr>
        <w:ind w:left="1080" w:right="0"/>
      </w:pPr>
      <w:r>
        <w:t xml:space="preserve">The student is a person with disabilities, as defined in Section 3-II.E, and was receiving assistance prior to November 30, 2005. </w:t>
      </w:r>
    </w:p>
    <w:p w14:paraId="45938AB2" w14:textId="77777777" w:rsidR="004A3559" w:rsidRDefault="00C960A3" w:rsidP="00C94915">
      <w:pPr>
        <w:spacing w:after="100" w:afterAutospacing="1" w:line="240" w:lineRule="auto"/>
        <w:ind w:left="734" w:right="0" w:hanging="14"/>
        <w:rPr>
          <w:b/>
        </w:rPr>
      </w:pPr>
      <w:r>
        <w:t>If OHCD cannot verify at least one of these exemption criteria, OHCD will conclude that the student is subject to the restrictions on assistance at 24 CFR 5.612. In addition to verifying the student’s income eligibility, OHCD will then proceed to verify either the student’s parents’ income eligibility (see Section 7-III.J) or the student’s independence from his/her parents (see below).</w:t>
      </w:r>
      <w:r>
        <w:rPr>
          <w:b/>
        </w:rPr>
        <w:t xml:space="preserve"> </w:t>
      </w:r>
    </w:p>
    <w:p w14:paraId="483CA5BB" w14:textId="77777777" w:rsidR="009009FF" w:rsidRDefault="009009FF">
      <w:pPr>
        <w:ind w:left="730" w:right="0"/>
        <w:rPr>
          <w:b/>
        </w:rPr>
      </w:pPr>
    </w:p>
    <w:p w14:paraId="59AED352" w14:textId="77777777" w:rsidR="009009FF" w:rsidRDefault="009009FF">
      <w:pPr>
        <w:ind w:left="730" w:right="0"/>
        <w:rPr>
          <w:b/>
        </w:rPr>
      </w:pPr>
    </w:p>
    <w:p w14:paraId="22EDC935" w14:textId="77777777" w:rsidR="009009FF" w:rsidRDefault="009009FF">
      <w:pPr>
        <w:ind w:left="730" w:right="0"/>
        <w:rPr>
          <w:b/>
        </w:rPr>
      </w:pPr>
    </w:p>
    <w:p w14:paraId="174CB69F" w14:textId="77777777" w:rsidR="009009FF" w:rsidRDefault="009009FF">
      <w:pPr>
        <w:ind w:left="730" w:right="0"/>
        <w:rPr>
          <w:b/>
        </w:rPr>
      </w:pPr>
    </w:p>
    <w:p w14:paraId="7506A65C" w14:textId="77777777" w:rsidR="009009FF" w:rsidRDefault="009009FF">
      <w:pPr>
        <w:ind w:left="730" w:right="0"/>
      </w:pPr>
    </w:p>
    <w:p w14:paraId="1B2904E5" w14:textId="77777777" w:rsidR="004A3559" w:rsidRDefault="00C960A3">
      <w:pPr>
        <w:pStyle w:val="Heading2"/>
        <w:ind w:left="-5"/>
      </w:pPr>
      <w:r>
        <w:t xml:space="preserve">Independent Student </w:t>
      </w:r>
    </w:p>
    <w:p w14:paraId="0FAD8735" w14:textId="77777777" w:rsidR="004A3559" w:rsidRDefault="00C960A3" w:rsidP="00C94915">
      <w:pPr>
        <w:spacing w:after="9" w:line="247" w:lineRule="auto"/>
        <w:ind w:left="720" w:right="0" w:hanging="14"/>
      </w:pPr>
      <w:r>
        <w:rPr>
          <w:u w:val="single" w:color="000000"/>
        </w:rPr>
        <w:t>OHCD Policy</w:t>
      </w:r>
      <w:r>
        <w:t xml:space="preserve"> </w:t>
      </w:r>
    </w:p>
    <w:p w14:paraId="0F28B0B5" w14:textId="77777777" w:rsidR="004A3559" w:rsidRDefault="00C960A3">
      <w:pPr>
        <w:ind w:left="730" w:right="0"/>
      </w:pPr>
      <w:r>
        <w:t xml:space="preserve">OHCD will verify a student’s independence from his/her parents to determine that the student’s parents’ income is not relevant for determining the student’s eligibility by doing all of the following: </w:t>
      </w:r>
    </w:p>
    <w:p w14:paraId="270FC8ED" w14:textId="77777777" w:rsidR="004A3559" w:rsidRDefault="00C960A3" w:rsidP="00FA096C">
      <w:pPr>
        <w:pStyle w:val="ListParagraph"/>
        <w:numPr>
          <w:ilvl w:val="0"/>
          <w:numId w:val="14"/>
        </w:numPr>
        <w:ind w:left="1080" w:right="0"/>
      </w:pPr>
      <w:r>
        <w:t xml:space="preserve">Either reviewing and verifying previous address information to determine whether the student has established a household separate from his/her parents for at least one year or reviewing and verifying documentation relevant to determining whether the student meets the U.S. Department of Education’s definition of </w:t>
      </w:r>
      <w:r w:rsidRPr="00FA096C">
        <w:rPr>
          <w:i/>
        </w:rPr>
        <w:t xml:space="preserve">independent student </w:t>
      </w:r>
      <w:r>
        <w:t xml:space="preserve">(see Section 3-II.E) </w:t>
      </w:r>
    </w:p>
    <w:p w14:paraId="239BF647" w14:textId="77777777" w:rsidR="004A3559" w:rsidRDefault="00C960A3" w:rsidP="00FA096C">
      <w:pPr>
        <w:pStyle w:val="ListParagraph"/>
        <w:numPr>
          <w:ilvl w:val="0"/>
          <w:numId w:val="14"/>
        </w:numPr>
        <w:spacing w:after="155"/>
        <w:ind w:left="1080" w:right="0"/>
      </w:pPr>
      <w:r>
        <w:t xml:space="preserve">Reviewing </w:t>
      </w:r>
      <w:r w:rsidR="009009FF">
        <w:t xml:space="preserve">the student’s </w:t>
      </w:r>
      <w:r>
        <w:t xml:space="preserve">prior year income tax returns to verify </w:t>
      </w:r>
      <w:r w:rsidR="009009FF">
        <w:t xml:space="preserve">the student is independent or verify the student meets the U.S. Department of Education’s definition of </w:t>
      </w:r>
      <w:r w:rsidR="009009FF" w:rsidRPr="009009FF">
        <w:rPr>
          <w:i/>
        </w:rPr>
        <w:t>independent student</w:t>
      </w:r>
      <w:r w:rsidR="009009FF">
        <w:t xml:space="preserve"> (see section 3-II.E].</w:t>
      </w:r>
      <w:r>
        <w:t xml:space="preserve"> </w:t>
      </w:r>
    </w:p>
    <w:p w14:paraId="3143D4E4" w14:textId="77777777" w:rsidR="009009FF" w:rsidRDefault="00C960A3" w:rsidP="00FA096C">
      <w:pPr>
        <w:pStyle w:val="ListParagraph"/>
        <w:numPr>
          <w:ilvl w:val="0"/>
          <w:numId w:val="14"/>
        </w:numPr>
        <w:spacing w:after="234"/>
        <w:ind w:left="1080" w:right="0"/>
      </w:pPr>
      <w:r>
        <w:t>Requesting and obtaining written certification directly from the student’s parents identifying the amount of support they will be providing to the student, even if the amount of support is $0</w:t>
      </w:r>
      <w:r w:rsidR="009009FF">
        <w:t>, except in cases in which OHCD determines that the student is a vulnerable youth (see section 3-II.E)</w:t>
      </w:r>
      <w:r>
        <w:t xml:space="preserve">. </w:t>
      </w:r>
    </w:p>
    <w:p w14:paraId="124AF32A" w14:textId="77777777" w:rsidR="009009FF" w:rsidRDefault="009009FF">
      <w:pPr>
        <w:spacing w:after="160" w:line="259" w:lineRule="auto"/>
        <w:ind w:left="0" w:right="0" w:firstLine="0"/>
      </w:pPr>
      <w:r>
        <w:br w:type="page"/>
      </w:r>
    </w:p>
    <w:p w14:paraId="605F5EE8" w14:textId="77777777" w:rsidR="004A3559" w:rsidRDefault="00C960A3">
      <w:pPr>
        <w:pStyle w:val="Heading1"/>
        <w:ind w:left="-5"/>
      </w:pPr>
      <w:r>
        <w:lastRenderedPageBreak/>
        <w:t xml:space="preserve">7-II.F. DOCUMENTATION OF DISABILITY </w:t>
      </w:r>
    </w:p>
    <w:p w14:paraId="45C8E384" w14:textId="77777777" w:rsidR="004A3559" w:rsidRDefault="00C960A3" w:rsidP="00C94915">
      <w:pPr>
        <w:spacing w:after="100" w:afterAutospacing="1" w:line="250" w:lineRule="auto"/>
        <w:ind w:left="0" w:right="0" w:hanging="14"/>
      </w:pPr>
      <w:r>
        <w:t xml:space="preserve">OHCD must verify the existence of a disability in order to allow certain income disallowances and deductions from income. OHCD is not permitted to inquire about the nature or extent of a person’s disability [24 CFR 100.202(c)]. OHCD may not inquire about a person’s diagnosis or details of treatment for a disability or medical condition. If OHCD receives a verification document that provides such information, OHCD will not place this information in the participant file. Under no circumstances will OHCD request a participant’s medical record(s). For more information on health care privacy laws, see the Department of Health and Human Services’ website at www.os.dhhs.gov. </w:t>
      </w:r>
    </w:p>
    <w:p w14:paraId="46CD14BF" w14:textId="77777777" w:rsidR="004A3559" w:rsidRDefault="00C960A3">
      <w:pPr>
        <w:spacing w:after="179"/>
        <w:ind w:left="-5" w:right="0"/>
      </w:pPr>
      <w:r>
        <w:t xml:space="preserve">The above cited regulation does not prohibit the following inquiries, provided these inquiries are made of all applicants, whether or not they are persons with disabilities [VG, p. 24]: </w:t>
      </w:r>
    </w:p>
    <w:p w14:paraId="44A1BC67" w14:textId="77777777" w:rsidR="004A3559" w:rsidRDefault="00C960A3">
      <w:pPr>
        <w:numPr>
          <w:ilvl w:val="0"/>
          <w:numId w:val="2"/>
        </w:numPr>
        <w:ind w:right="0" w:hanging="360"/>
      </w:pPr>
      <w:r>
        <w:t xml:space="preserve">Inquiry into an applicant’s ability to meet the requirements of ownership or tenancy </w:t>
      </w:r>
    </w:p>
    <w:p w14:paraId="0BC58D2B" w14:textId="77777777" w:rsidR="004A3559" w:rsidRDefault="00C960A3">
      <w:pPr>
        <w:numPr>
          <w:ilvl w:val="0"/>
          <w:numId w:val="2"/>
        </w:numPr>
        <w:spacing w:after="133"/>
        <w:ind w:right="0" w:hanging="360"/>
      </w:pPr>
      <w:r>
        <w:t xml:space="preserve">Inquiry to determine whether an applicant is qualified for a dwelling available only to persons with disabilities or to persons with a particular type of disability </w:t>
      </w:r>
    </w:p>
    <w:p w14:paraId="34C5649E" w14:textId="77777777" w:rsidR="004A3559" w:rsidRDefault="00C960A3">
      <w:pPr>
        <w:numPr>
          <w:ilvl w:val="0"/>
          <w:numId w:val="2"/>
        </w:numPr>
        <w:spacing w:after="133"/>
        <w:ind w:right="0" w:hanging="360"/>
      </w:pPr>
      <w:r>
        <w:t xml:space="preserve">Inquiry to determine whether an applicant for a dwelling is qualified for a priority available to persons with disabilities or to persons with a particular type of disability </w:t>
      </w:r>
    </w:p>
    <w:p w14:paraId="13B1CB81" w14:textId="77777777" w:rsidR="004A3559" w:rsidRDefault="00C960A3">
      <w:pPr>
        <w:numPr>
          <w:ilvl w:val="0"/>
          <w:numId w:val="2"/>
        </w:numPr>
        <w:spacing w:after="133"/>
        <w:ind w:right="0" w:hanging="360"/>
      </w:pPr>
      <w:r>
        <w:t xml:space="preserve">Inquiring whether an applicant for a dwelling is a current illegal abuser or addict of a controlled substance </w:t>
      </w:r>
    </w:p>
    <w:p w14:paraId="26D8DFFE" w14:textId="77777777" w:rsidR="004A3559" w:rsidRDefault="00C960A3">
      <w:pPr>
        <w:numPr>
          <w:ilvl w:val="0"/>
          <w:numId w:val="2"/>
        </w:numPr>
        <w:ind w:right="0" w:hanging="360"/>
      </w:pPr>
      <w:r>
        <w:t xml:space="preserve">Inquiring whether an applicant has been convicted of the illegal manufacture or distribution of a controlled substance </w:t>
      </w:r>
    </w:p>
    <w:p w14:paraId="6915DBBA" w14:textId="77777777" w:rsidR="004A3559" w:rsidRDefault="00C960A3">
      <w:pPr>
        <w:spacing w:after="100" w:line="259" w:lineRule="auto"/>
        <w:ind w:left="0" w:right="0" w:firstLine="0"/>
      </w:pPr>
      <w:r>
        <w:t xml:space="preserve"> </w:t>
      </w:r>
    </w:p>
    <w:p w14:paraId="069B6137" w14:textId="77777777" w:rsidR="004A3559" w:rsidRDefault="00C960A3">
      <w:pPr>
        <w:pStyle w:val="Heading1"/>
        <w:ind w:left="-5"/>
      </w:pPr>
      <w:r>
        <w:t xml:space="preserve">Family Members Receiving SSA Disability Benefits </w:t>
      </w:r>
    </w:p>
    <w:p w14:paraId="11ED2B03" w14:textId="77777777" w:rsidR="004A3559" w:rsidRDefault="00C960A3">
      <w:pPr>
        <w:ind w:left="-5" w:right="0"/>
      </w:pPr>
      <w:r>
        <w:t xml:space="preserve">Verification of the receipt of disability benefits from the Social Security Administration (SSA) is sufficient verification of disability for the purpose of qualifying for waiting list preferences (if applicable) or certain income disallowances and deductions [VG, p. 23]. </w:t>
      </w:r>
    </w:p>
    <w:p w14:paraId="5297D620" w14:textId="77777777" w:rsidR="004A3559" w:rsidRDefault="00C960A3" w:rsidP="00C94915">
      <w:pPr>
        <w:spacing w:after="9" w:line="247" w:lineRule="auto"/>
        <w:ind w:left="720" w:right="0" w:hanging="14"/>
      </w:pPr>
      <w:r>
        <w:rPr>
          <w:u w:val="single" w:color="000000"/>
        </w:rPr>
        <w:t>OHCD Policy</w:t>
      </w:r>
      <w:r>
        <w:t xml:space="preserve"> </w:t>
      </w:r>
    </w:p>
    <w:p w14:paraId="25FE60C5" w14:textId="77777777" w:rsidR="004A3559" w:rsidRDefault="00C960A3">
      <w:pPr>
        <w:spacing w:after="10"/>
        <w:ind w:left="730" w:right="0"/>
      </w:pPr>
      <w:r>
        <w:t xml:space="preserve">For family members claiming disability who receive disability benefits from the SSA, </w:t>
      </w:r>
    </w:p>
    <w:p w14:paraId="2AD3228F" w14:textId="71F46937" w:rsidR="004A3559" w:rsidRDefault="00C960A3" w:rsidP="00DB4108">
      <w:pPr>
        <w:ind w:left="730" w:right="0"/>
      </w:pPr>
      <w:r>
        <w:t xml:space="preserve">OHCD will attempt to obtain information about disability benefits through the HUD Enterprise Income Verification (EIV) system. If documentation from HUD’s EIV System is not available, OHCD will request a current (dated within the last 60 days) SSA benefit verification letter from each family member claiming disability status. If the family is unable to provide the document(s), OHCD will ask the family to request a benefit verification letter by either calling SSA at 1-800-772-1213, or by requesting it from </w:t>
      </w:r>
      <w:hyperlink r:id="rId8" w:history="1">
        <w:r w:rsidR="00525B98" w:rsidRPr="00B90FBD">
          <w:rPr>
            <w:rStyle w:val="Hyperlink"/>
          </w:rPr>
          <w:t>www.ssa.gov</w:t>
        </w:r>
      </w:hyperlink>
      <w:r w:rsidR="00525B98">
        <w:tab/>
      </w:r>
      <w:r>
        <w:t xml:space="preserve">. Once the applicant or participant receives the benefit verification </w:t>
      </w:r>
      <w:r w:rsidR="00A37FCB">
        <w:t>letter,</w:t>
      </w:r>
      <w:r>
        <w:t xml:space="preserve"> they will be required to provide it to OHCD. </w:t>
      </w:r>
      <w:r>
        <w:rPr>
          <w:rFonts w:ascii="Arial" w:eastAsia="Arial" w:hAnsi="Arial" w:cs="Arial"/>
          <w:i/>
        </w:rPr>
        <w:t xml:space="preserve"> </w:t>
      </w:r>
    </w:p>
    <w:p w14:paraId="00E19C3F" w14:textId="77777777" w:rsidR="004A3559" w:rsidRDefault="00C960A3">
      <w:pPr>
        <w:spacing w:after="96" w:line="259" w:lineRule="auto"/>
        <w:ind w:left="0" w:right="0" w:firstLine="0"/>
      </w:pPr>
      <w:r>
        <w:rPr>
          <w:b/>
        </w:rPr>
        <w:t xml:space="preserve"> </w:t>
      </w:r>
    </w:p>
    <w:p w14:paraId="6A33DD9F" w14:textId="77777777" w:rsidR="004A3559" w:rsidRDefault="00C960A3">
      <w:pPr>
        <w:pStyle w:val="Heading1"/>
        <w:spacing w:after="138"/>
        <w:ind w:left="-5"/>
      </w:pPr>
      <w:r>
        <w:lastRenderedPageBreak/>
        <w:t xml:space="preserve">Family Members Not Receiving SSA Disability Benefits </w:t>
      </w:r>
    </w:p>
    <w:p w14:paraId="62CA1A91" w14:textId="77777777" w:rsidR="004A3559" w:rsidRDefault="00C960A3">
      <w:pPr>
        <w:ind w:left="-5" w:right="0"/>
      </w:pPr>
      <w:r>
        <w:t xml:space="preserve">Receipt of veteran’s disability benefits, worker’s compensation, or other non-SSA benefits based on the individual’s claimed disability are not sufficient verification that the individual meets HUD’s definition of disability in 24 CFR 5.603. </w:t>
      </w:r>
    </w:p>
    <w:p w14:paraId="7E6A1100" w14:textId="77777777" w:rsidR="004A3559" w:rsidRDefault="00C960A3" w:rsidP="00C94915">
      <w:pPr>
        <w:spacing w:after="9" w:line="247" w:lineRule="auto"/>
        <w:ind w:left="720" w:right="0" w:firstLine="0"/>
      </w:pPr>
      <w:r>
        <w:t xml:space="preserve"> </w:t>
      </w:r>
      <w:r>
        <w:rPr>
          <w:u w:val="single" w:color="000000"/>
        </w:rPr>
        <w:t>OHCD Policy</w:t>
      </w:r>
      <w:r>
        <w:t xml:space="preserve"> </w:t>
      </w:r>
    </w:p>
    <w:p w14:paraId="461B3585" w14:textId="77777777" w:rsidR="004A3559" w:rsidRDefault="00C960A3">
      <w:pPr>
        <w:ind w:left="730" w:right="0"/>
      </w:pPr>
      <w:r>
        <w:t xml:space="preserve">For family members claiming disability who do not receive disability benefits from the SSA, a knowledgeable professional must provide third-party verification that the family member meets the HUD definition of disability. See the Eligibility chapter for the HUD definition of disability. The knowledgeable professional will verify whether the family member does or does not meet the HUD definition.  </w:t>
      </w:r>
    </w:p>
    <w:p w14:paraId="1CE1075C" w14:textId="77777777" w:rsidR="009009FF" w:rsidRDefault="00C960A3">
      <w:pPr>
        <w:spacing w:after="220" w:line="259" w:lineRule="auto"/>
        <w:ind w:left="0" w:right="0" w:firstLine="0"/>
        <w:rPr>
          <w:color w:val="7030A0"/>
        </w:rPr>
      </w:pPr>
      <w:r>
        <w:rPr>
          <w:color w:val="7030A0"/>
        </w:rPr>
        <w:t xml:space="preserve"> </w:t>
      </w:r>
    </w:p>
    <w:p w14:paraId="7FE4184E" w14:textId="77777777" w:rsidR="009009FF" w:rsidRDefault="009009FF">
      <w:pPr>
        <w:spacing w:after="160" w:line="259" w:lineRule="auto"/>
        <w:ind w:left="0" w:right="0" w:firstLine="0"/>
        <w:rPr>
          <w:color w:val="7030A0"/>
        </w:rPr>
      </w:pPr>
      <w:r>
        <w:rPr>
          <w:color w:val="7030A0"/>
        </w:rPr>
        <w:br w:type="page"/>
      </w:r>
    </w:p>
    <w:p w14:paraId="6C8557E7" w14:textId="77777777" w:rsidR="009009FF" w:rsidRDefault="00C960A3">
      <w:pPr>
        <w:pStyle w:val="Heading1"/>
        <w:ind w:left="-5"/>
      </w:pPr>
      <w:r>
        <w:lastRenderedPageBreak/>
        <w:t xml:space="preserve">7-II.G. CITIZENSHIP OR ELIGIBLE IMMIGRATION STATUS [24 CFR 5.508] </w:t>
      </w:r>
    </w:p>
    <w:p w14:paraId="528A2497" w14:textId="77777777" w:rsidR="004A3559" w:rsidRDefault="00C960A3">
      <w:pPr>
        <w:pStyle w:val="Heading1"/>
        <w:ind w:left="-5"/>
      </w:pPr>
      <w:r>
        <w:t xml:space="preserve">Overview </w:t>
      </w:r>
    </w:p>
    <w:p w14:paraId="18AA8F72" w14:textId="77777777" w:rsidR="004A3559" w:rsidRDefault="00C960A3">
      <w:pPr>
        <w:ind w:left="-5" w:right="0"/>
      </w:pPr>
      <w:r>
        <w:t xml:space="preserve">Housing assistance is not available to persons who are not citizens, nationals, or eligible immigrants. Prorated assistance is provided for "mixed families" containing both eligible and ineligible persons. A detailed discussion of eligibility requirements is in the Eligibility chapter. This verifications chapter discusses HUD and </w:t>
      </w:r>
      <w:r w:rsidR="00C94915">
        <w:t>the PHA</w:t>
      </w:r>
      <w:r>
        <w:t xml:space="preserve"> verification requirements related to citizenship status. </w:t>
      </w:r>
    </w:p>
    <w:p w14:paraId="624DD30A" w14:textId="5B568937" w:rsidR="004A3559" w:rsidRDefault="00C960A3">
      <w:pPr>
        <w:ind w:left="-5" w:right="0"/>
      </w:pPr>
      <w:r>
        <w:t xml:space="preserve">The family must provide a certification that identifies each family member as a U.S. citizen, a U.S. national, an eligible noncitizen or an ineligible noncitizen and submit the documents discussed below for each family member. Once eligibility to receive assistance has been verified for an individual it need not be collected or verified again during </w:t>
      </w:r>
      <w:r w:rsidR="00A37FCB">
        <w:t>continuously assisted</w:t>
      </w:r>
      <w:r>
        <w:t xml:space="preserve"> occupancy. [24 CFR 5.508(g)(5)]</w:t>
      </w:r>
      <w:r>
        <w:rPr>
          <w:b/>
        </w:rPr>
        <w:t xml:space="preserve"> </w:t>
      </w:r>
    </w:p>
    <w:p w14:paraId="5EA62389" w14:textId="77777777" w:rsidR="009009FF" w:rsidRDefault="009009FF">
      <w:pPr>
        <w:pStyle w:val="Heading1"/>
        <w:ind w:left="-5"/>
      </w:pPr>
    </w:p>
    <w:p w14:paraId="26AE371B" w14:textId="77777777" w:rsidR="004A3559" w:rsidRDefault="00C960A3">
      <w:pPr>
        <w:pStyle w:val="Heading1"/>
        <w:ind w:left="-5"/>
      </w:pPr>
      <w:r>
        <w:t xml:space="preserve">U.S. Citizens and Nationals </w:t>
      </w:r>
    </w:p>
    <w:p w14:paraId="0484D5B6" w14:textId="77777777" w:rsidR="004A3559" w:rsidRDefault="00C960A3">
      <w:pPr>
        <w:ind w:left="-5" w:right="0"/>
      </w:pPr>
      <w:r>
        <w:t>HUD requires a declaration for each family member who claims to be a U.S. citizen or national. The declaration must be signed personally by any family member 18 or older and by a guardian</w:t>
      </w:r>
      <w:r>
        <w:rPr>
          <w:color w:val="0000FF"/>
        </w:rPr>
        <w:t xml:space="preserve"> </w:t>
      </w:r>
      <w:r>
        <w:t xml:space="preserve">for minors. </w:t>
      </w:r>
    </w:p>
    <w:p w14:paraId="770764DB" w14:textId="77777777" w:rsidR="004A3559" w:rsidRDefault="00C94915">
      <w:pPr>
        <w:ind w:left="-5" w:right="0"/>
      </w:pPr>
      <w:r>
        <w:t>The PHA</w:t>
      </w:r>
      <w:r w:rsidR="00C960A3">
        <w:t xml:space="preserve"> may request verification of the declaration by requiring presentation of a birth certificate, United States passport or other appropriate documentation. </w:t>
      </w:r>
    </w:p>
    <w:p w14:paraId="71B5192C" w14:textId="77777777" w:rsidR="004A3559" w:rsidRDefault="00C960A3" w:rsidP="00C94915">
      <w:pPr>
        <w:spacing w:after="9" w:line="247" w:lineRule="auto"/>
        <w:ind w:left="720" w:right="0" w:hanging="14"/>
      </w:pPr>
      <w:r>
        <w:rPr>
          <w:u w:val="single" w:color="000000"/>
        </w:rPr>
        <w:t>OHCD Policy</w:t>
      </w:r>
      <w:r>
        <w:t xml:space="preserve"> </w:t>
      </w:r>
    </w:p>
    <w:p w14:paraId="4B939150" w14:textId="77777777" w:rsidR="004A3559" w:rsidRDefault="00C960A3">
      <w:pPr>
        <w:ind w:left="730" w:right="0"/>
      </w:pPr>
      <w:r>
        <w:t xml:space="preserve">Family members who claim U.S. citizenship or national status will not be required to provide additional documentation unless OHCD receives information indicating that an individual’s declaration may not be accurate. </w:t>
      </w:r>
    </w:p>
    <w:p w14:paraId="773A8C4A" w14:textId="77777777" w:rsidR="004A3559" w:rsidRDefault="00C960A3">
      <w:pPr>
        <w:spacing w:after="100" w:line="259" w:lineRule="auto"/>
        <w:ind w:left="720" w:right="0" w:firstLine="0"/>
      </w:pPr>
      <w:r>
        <w:t xml:space="preserve"> </w:t>
      </w:r>
    </w:p>
    <w:p w14:paraId="1C24F81C" w14:textId="77777777" w:rsidR="004A3559" w:rsidRDefault="00C960A3">
      <w:pPr>
        <w:pStyle w:val="Heading1"/>
        <w:ind w:left="-5"/>
      </w:pPr>
      <w:r>
        <w:t xml:space="preserve">Eligible Immigrants </w:t>
      </w:r>
    </w:p>
    <w:p w14:paraId="514EFC26" w14:textId="77777777" w:rsidR="004A3559" w:rsidRDefault="00C960A3">
      <w:pPr>
        <w:pStyle w:val="Heading2"/>
        <w:ind w:left="-5"/>
      </w:pPr>
      <w:r>
        <w:t xml:space="preserve">Documents Required </w:t>
      </w:r>
    </w:p>
    <w:p w14:paraId="5E2C1D90" w14:textId="77777777" w:rsidR="004A3559" w:rsidRDefault="00C960A3">
      <w:pPr>
        <w:ind w:left="-5" w:right="0"/>
      </w:pPr>
      <w:r>
        <w:t xml:space="preserve">All family members claiming eligible immigration status must declare their status in the same manner as U.S. citizens and nationals. </w:t>
      </w:r>
    </w:p>
    <w:p w14:paraId="5D76FC65" w14:textId="77777777" w:rsidR="004A3559" w:rsidRDefault="00C960A3">
      <w:pPr>
        <w:ind w:left="-5" w:right="0"/>
      </w:pPr>
      <w:r>
        <w:t>The documentation required for eligible noncitizens varies depending upon factors such as the date the person entered the U.S., the conditions under which eligible immigration status has been granted, age, and the date on which the family began receiving HUD-funded assistance. Exhibit 7-</w:t>
      </w:r>
      <w:r w:rsidR="008D61DF">
        <w:t>1</w:t>
      </w:r>
      <w:r>
        <w:t xml:space="preserve"> at the end of this chapter summarizes documents family members must provide.  </w:t>
      </w:r>
    </w:p>
    <w:p w14:paraId="38BD9BCA" w14:textId="77777777" w:rsidR="009009FF" w:rsidRDefault="009009FF">
      <w:pPr>
        <w:ind w:left="-5" w:right="0"/>
        <w:rPr>
          <w:b/>
          <w:i/>
        </w:rPr>
      </w:pPr>
    </w:p>
    <w:p w14:paraId="5D0E59D7" w14:textId="77777777" w:rsidR="004A3559" w:rsidRDefault="00C960A3">
      <w:pPr>
        <w:ind w:left="-5" w:right="0"/>
      </w:pPr>
      <w:r>
        <w:rPr>
          <w:b/>
          <w:i/>
        </w:rPr>
        <w:t xml:space="preserve">OHCD Verification </w:t>
      </w:r>
      <w:r>
        <w:t xml:space="preserve">[HCV GB, pp. 5-3 and 5-7] </w:t>
      </w:r>
    </w:p>
    <w:p w14:paraId="0A99758F" w14:textId="77777777" w:rsidR="004A3559" w:rsidRDefault="00C960A3">
      <w:pPr>
        <w:ind w:left="-5" w:right="0"/>
      </w:pPr>
      <w:r>
        <w:t xml:space="preserve">For family members </w:t>
      </w:r>
      <w:proofErr w:type="gramStart"/>
      <w:r>
        <w:t>age</w:t>
      </w:r>
      <w:proofErr w:type="gramEnd"/>
      <w:r>
        <w:t xml:space="preserve"> 62 or older who claim to be eligible immigrants, proof of age is required in the manner described in 7-II.C. of this plan. No further verification of eligible immigration status is required. </w:t>
      </w:r>
    </w:p>
    <w:p w14:paraId="3C3FAA5E" w14:textId="77777777" w:rsidR="004A3559" w:rsidRDefault="00C960A3">
      <w:pPr>
        <w:ind w:left="-5" w:right="0"/>
      </w:pPr>
      <w:r>
        <w:lastRenderedPageBreak/>
        <w:t xml:space="preserve">For family members under the age of 62 who claim to be eligible immigrants, OHCD must verify immigration status with the United States Citizenship and Immigration Services (USCIS).  </w:t>
      </w:r>
    </w:p>
    <w:p w14:paraId="7177B38F" w14:textId="77777777" w:rsidR="009009FF" w:rsidRDefault="004A7071">
      <w:pPr>
        <w:spacing w:after="231"/>
        <w:ind w:left="-5" w:right="0"/>
      </w:pPr>
      <w:r>
        <w:t xml:space="preserve">The PHA </w:t>
      </w:r>
      <w:r w:rsidR="00C960A3">
        <w:t xml:space="preserve">will follow all USCIS protocols for verification of eligible immigration status.  </w:t>
      </w:r>
    </w:p>
    <w:p w14:paraId="183065DE" w14:textId="77777777" w:rsidR="009009FF" w:rsidRDefault="009009FF">
      <w:pPr>
        <w:spacing w:after="160" w:line="259" w:lineRule="auto"/>
        <w:ind w:left="0" w:right="0" w:firstLine="0"/>
      </w:pPr>
      <w:r>
        <w:br w:type="page"/>
      </w:r>
    </w:p>
    <w:p w14:paraId="13C0C54D" w14:textId="77777777" w:rsidR="004A3559" w:rsidRDefault="00C960A3">
      <w:pPr>
        <w:pStyle w:val="Heading1"/>
        <w:ind w:left="-5"/>
      </w:pPr>
      <w:r>
        <w:lastRenderedPageBreak/>
        <w:t>7-II.H.</w:t>
      </w:r>
      <w:r>
        <w:rPr>
          <w:i/>
        </w:rPr>
        <w:t xml:space="preserve"> </w:t>
      </w:r>
      <w:r>
        <w:t xml:space="preserve">VERIFICATION OF PREFERENCE STATUS </w:t>
      </w:r>
    </w:p>
    <w:p w14:paraId="655DD1AB" w14:textId="77777777" w:rsidR="004A3559" w:rsidRDefault="009009FF">
      <w:pPr>
        <w:ind w:left="-5" w:right="0"/>
      </w:pPr>
      <w:r>
        <w:t>PHA</w:t>
      </w:r>
      <w:r w:rsidR="00C960A3">
        <w:t xml:space="preserve"> must verify any preferences claimed by an applicant. </w:t>
      </w:r>
    </w:p>
    <w:p w14:paraId="5B417DE3" w14:textId="77777777" w:rsidR="004A3559" w:rsidRDefault="00C960A3" w:rsidP="004A7071">
      <w:pPr>
        <w:spacing w:after="9" w:line="247" w:lineRule="auto"/>
        <w:ind w:left="720" w:right="0" w:hanging="14"/>
      </w:pPr>
      <w:r>
        <w:rPr>
          <w:u w:val="single" w:color="000000"/>
        </w:rPr>
        <w:t>OHCD Policy</w:t>
      </w:r>
      <w:r>
        <w:t xml:space="preserve"> </w:t>
      </w:r>
    </w:p>
    <w:p w14:paraId="7A875576" w14:textId="77777777" w:rsidR="004A3559" w:rsidRDefault="00C960A3">
      <w:pPr>
        <w:ind w:left="730" w:right="0"/>
      </w:pPr>
      <w:r>
        <w:t xml:space="preserve">OHCD will offer a preference to any family that has been terminated from its HCV program due to insufficient program funding. OHCD will verify this preference using OHCD’s termination records. </w:t>
      </w:r>
    </w:p>
    <w:p w14:paraId="34E69491" w14:textId="77777777" w:rsidR="008542D6" w:rsidRDefault="008542D6">
      <w:pPr>
        <w:ind w:left="730" w:right="0"/>
      </w:pPr>
      <w:r>
        <w:t>OHCD also offers a preference for victims of domestic violence, dating violence, sexual assault, or stalking, as described in Section 4-III.C.  To verify that applicants qualify for the preference, OHCD will follow documentation requirements outlined in Section 16-IX.D.</w:t>
      </w:r>
    </w:p>
    <w:p w14:paraId="0CDE4C88" w14:textId="77777777" w:rsidR="004A3559" w:rsidRDefault="00C960A3">
      <w:pPr>
        <w:spacing w:after="96" w:line="259" w:lineRule="auto"/>
        <w:ind w:left="0" w:right="0" w:firstLine="0"/>
      </w:pPr>
      <w:r>
        <w:rPr>
          <w:b/>
        </w:rPr>
        <w:t xml:space="preserve"> </w:t>
      </w:r>
    </w:p>
    <w:p w14:paraId="472AA651" w14:textId="77777777" w:rsidR="009009FF" w:rsidRDefault="00C960A3">
      <w:pPr>
        <w:spacing w:after="96" w:line="259" w:lineRule="auto"/>
        <w:ind w:left="0" w:right="0" w:firstLine="0"/>
        <w:rPr>
          <w:b/>
        </w:rPr>
      </w:pPr>
      <w:r>
        <w:rPr>
          <w:b/>
        </w:rPr>
        <w:t xml:space="preserve"> </w:t>
      </w:r>
    </w:p>
    <w:p w14:paraId="4A3B5202" w14:textId="77777777" w:rsidR="009009FF" w:rsidRDefault="009009FF">
      <w:pPr>
        <w:spacing w:after="160" w:line="259" w:lineRule="auto"/>
        <w:ind w:left="0" w:right="0" w:firstLine="0"/>
        <w:rPr>
          <w:b/>
        </w:rPr>
      </w:pPr>
      <w:r>
        <w:rPr>
          <w:b/>
        </w:rPr>
        <w:br w:type="page"/>
      </w:r>
    </w:p>
    <w:p w14:paraId="60C5F5BC" w14:textId="77777777" w:rsidR="004A3559" w:rsidRDefault="00C960A3">
      <w:pPr>
        <w:pStyle w:val="Heading1"/>
        <w:spacing w:after="91" w:line="259" w:lineRule="auto"/>
        <w:ind w:left="12"/>
        <w:jc w:val="center"/>
      </w:pPr>
      <w:r>
        <w:lastRenderedPageBreak/>
        <w:t>PART III: VERIFYING INCOME AND ASSETS</w:t>
      </w:r>
      <w:r>
        <w:rPr>
          <w:b w:val="0"/>
        </w:rPr>
        <w:t xml:space="preserve"> </w:t>
      </w:r>
    </w:p>
    <w:p w14:paraId="2571136D" w14:textId="77777777" w:rsidR="009009FF" w:rsidRDefault="009009FF" w:rsidP="00DB4108">
      <w:pPr>
        <w:spacing w:after="235"/>
        <w:ind w:left="-5" w:right="0"/>
      </w:pPr>
    </w:p>
    <w:p w14:paraId="7E03062C" w14:textId="77777777" w:rsidR="004A3559" w:rsidRDefault="00C960A3" w:rsidP="00DB4108">
      <w:pPr>
        <w:spacing w:after="235"/>
        <w:ind w:left="-5" w:right="0"/>
      </w:pPr>
      <w:r>
        <w:t xml:space="preserve">Chapter 6, Part I of this plan describes in detail the types of income that are included and excluded and how assets and income from assets are handled. Any assets and income reported by the family must be verified. This part provides </w:t>
      </w:r>
      <w:r w:rsidR="004A7071">
        <w:t>PHA</w:t>
      </w:r>
      <w:r>
        <w:t xml:space="preserve"> policies that supplement the general verification procedures specified in Part I of this chapter.  </w:t>
      </w:r>
      <w:r>
        <w:rPr>
          <w:b/>
        </w:rPr>
        <w:t xml:space="preserve"> </w:t>
      </w:r>
    </w:p>
    <w:p w14:paraId="5510D46C" w14:textId="77777777" w:rsidR="009009FF" w:rsidRDefault="00C960A3">
      <w:pPr>
        <w:pStyle w:val="Heading1"/>
        <w:ind w:left="-5"/>
      </w:pPr>
      <w:r>
        <w:t xml:space="preserve">7-III.A. EARNED INCOME </w:t>
      </w:r>
    </w:p>
    <w:p w14:paraId="01B2189E" w14:textId="77777777" w:rsidR="004A3559" w:rsidRDefault="00C960A3">
      <w:pPr>
        <w:pStyle w:val="Heading1"/>
        <w:ind w:left="-5"/>
      </w:pPr>
      <w:r>
        <w:t xml:space="preserve">Tips </w:t>
      </w:r>
    </w:p>
    <w:p w14:paraId="28670FA9" w14:textId="77777777" w:rsidR="004A3559" w:rsidRDefault="00C960A3" w:rsidP="004A7071">
      <w:pPr>
        <w:spacing w:after="9" w:line="247" w:lineRule="auto"/>
        <w:ind w:left="720" w:right="0" w:hanging="14"/>
      </w:pPr>
      <w:r>
        <w:rPr>
          <w:u w:val="single" w:color="000000"/>
        </w:rPr>
        <w:t>OHCD Policy</w:t>
      </w:r>
      <w:r>
        <w:t xml:space="preserve"> </w:t>
      </w:r>
    </w:p>
    <w:p w14:paraId="14D08AF6" w14:textId="77777777" w:rsidR="004A3559" w:rsidRDefault="00C960A3">
      <w:pPr>
        <w:ind w:left="730" w:right="0"/>
      </w:pPr>
      <w:r>
        <w:t xml:space="preserve">Unless tip income is included in a family member’s W-2 by the employer, persons who work in industries where tips are standard will be required to sign a certified estimate of tips received for the prior year and tips anticipated to be received in the coming year.  </w:t>
      </w:r>
    </w:p>
    <w:p w14:paraId="1F6FAB34" w14:textId="77777777" w:rsidR="009009FF" w:rsidRDefault="009009FF" w:rsidP="009009FF">
      <w:pPr>
        <w:pStyle w:val="Heading1"/>
        <w:ind w:left="-5"/>
      </w:pPr>
    </w:p>
    <w:p w14:paraId="1A07A756" w14:textId="77777777" w:rsidR="009009FF" w:rsidRDefault="009009FF" w:rsidP="009009FF">
      <w:pPr>
        <w:pStyle w:val="Heading1"/>
        <w:ind w:left="-5"/>
      </w:pPr>
      <w:r>
        <w:t xml:space="preserve">Wages </w:t>
      </w:r>
    </w:p>
    <w:p w14:paraId="32AB3F9F" w14:textId="77777777" w:rsidR="009009FF" w:rsidRDefault="009009FF" w:rsidP="004A7071">
      <w:pPr>
        <w:spacing w:after="9" w:line="247" w:lineRule="auto"/>
        <w:ind w:left="720" w:right="0" w:hanging="14"/>
      </w:pPr>
      <w:r>
        <w:rPr>
          <w:u w:val="single" w:color="000000"/>
        </w:rPr>
        <w:t>OHCD Policy</w:t>
      </w:r>
      <w:r>
        <w:t xml:space="preserve"> </w:t>
      </w:r>
    </w:p>
    <w:p w14:paraId="6EB48522" w14:textId="77777777" w:rsidR="009009FF" w:rsidRDefault="009009FF" w:rsidP="009009FF">
      <w:pPr>
        <w:spacing w:after="221" w:line="259" w:lineRule="auto"/>
        <w:ind w:left="705" w:right="0" w:firstLine="0"/>
        <w:rPr>
          <w:color w:val="7030A0"/>
        </w:rPr>
      </w:pPr>
      <w:r>
        <w:t>For wages other than tips, the family must provide originals of the two most current, consecutive pay stubs.</w:t>
      </w:r>
      <w:r w:rsidR="00C960A3">
        <w:rPr>
          <w:color w:val="7030A0"/>
        </w:rPr>
        <w:t xml:space="preserve"> </w:t>
      </w:r>
    </w:p>
    <w:p w14:paraId="1E646968" w14:textId="77777777" w:rsidR="009009FF" w:rsidRDefault="009009FF">
      <w:pPr>
        <w:spacing w:after="160" w:line="259" w:lineRule="auto"/>
        <w:ind w:left="0" w:right="0" w:firstLine="0"/>
        <w:rPr>
          <w:color w:val="7030A0"/>
        </w:rPr>
      </w:pPr>
      <w:r>
        <w:rPr>
          <w:color w:val="7030A0"/>
        </w:rPr>
        <w:br w:type="page"/>
      </w:r>
    </w:p>
    <w:p w14:paraId="0D2C7E98" w14:textId="77777777" w:rsidR="004A3559" w:rsidRDefault="004A3559">
      <w:pPr>
        <w:spacing w:after="221" w:line="259" w:lineRule="auto"/>
        <w:ind w:left="0" w:right="0" w:firstLine="0"/>
      </w:pPr>
    </w:p>
    <w:p w14:paraId="7F014F74" w14:textId="77777777" w:rsidR="00DB4108" w:rsidRDefault="00C960A3">
      <w:pPr>
        <w:pStyle w:val="Heading1"/>
        <w:spacing w:after="5" w:line="338" w:lineRule="auto"/>
        <w:ind w:left="705" w:right="2243" w:hanging="720"/>
      </w:pPr>
      <w:r>
        <w:t xml:space="preserve">7-III.B. BUSINESS AND SELF EMPLOYMENT INCOME  </w:t>
      </w:r>
    </w:p>
    <w:p w14:paraId="705204DB" w14:textId="77777777" w:rsidR="000A33A9" w:rsidRPr="000A33A9" w:rsidRDefault="000A33A9" w:rsidP="000A33A9">
      <w:pPr>
        <w:pStyle w:val="Heading1"/>
        <w:spacing w:after="9" w:line="247" w:lineRule="auto"/>
        <w:ind w:left="0" w:right="-2" w:firstLine="0"/>
        <w:rPr>
          <w:b w:val="0"/>
        </w:rPr>
      </w:pPr>
      <w:r w:rsidRPr="000A33A9">
        <w:rPr>
          <w:b w:val="0"/>
        </w:rPr>
        <w:t xml:space="preserve">As </w:t>
      </w:r>
      <w:r>
        <w:rPr>
          <w:b w:val="0"/>
        </w:rPr>
        <w:t xml:space="preserve">with tip income, income from a business or from self-employment is often difficult to verify through a third party.  Tax-related documents may be the best source of information; however, this is not anticipated income.  Sometimes self-certification may be required.  It is an even greater challenge if the business is </w:t>
      </w:r>
      <w:proofErr w:type="gramStart"/>
      <w:r>
        <w:rPr>
          <w:b w:val="0"/>
        </w:rPr>
        <w:t>new, since</w:t>
      </w:r>
      <w:proofErr w:type="gramEnd"/>
      <w:r>
        <w:rPr>
          <w:b w:val="0"/>
        </w:rPr>
        <w:t xml:space="preserve"> there will be not historical data to use as a basis for anticipating income.  The PHA needs to have specific policies to business and self-employment income to assist staff in understanding what verification methods are to be used.</w:t>
      </w:r>
    </w:p>
    <w:p w14:paraId="15913F2C" w14:textId="77777777" w:rsidR="004A3559" w:rsidRDefault="00C960A3" w:rsidP="000A33A9">
      <w:pPr>
        <w:pStyle w:val="Heading1"/>
        <w:spacing w:after="9" w:line="247" w:lineRule="auto"/>
        <w:ind w:left="706" w:right="2246" w:firstLine="0"/>
      </w:pPr>
      <w:r>
        <w:rPr>
          <w:b w:val="0"/>
          <w:u w:val="single" w:color="000000"/>
        </w:rPr>
        <w:t>OHCD Policy</w:t>
      </w:r>
      <w:r>
        <w:rPr>
          <w:b w:val="0"/>
        </w:rPr>
        <w:t xml:space="preserve"> </w:t>
      </w:r>
    </w:p>
    <w:p w14:paraId="003126F9" w14:textId="77777777" w:rsidR="004A3559" w:rsidRDefault="00C960A3">
      <w:pPr>
        <w:ind w:left="730" w:right="0"/>
      </w:pPr>
      <w:r>
        <w:t xml:space="preserve">Business owners and self-employed persons will be required to provide:  </w:t>
      </w:r>
    </w:p>
    <w:p w14:paraId="78B0C378" w14:textId="77777777" w:rsidR="004A3559" w:rsidRDefault="00C960A3" w:rsidP="00DB4108">
      <w:pPr>
        <w:pStyle w:val="ListParagraph"/>
        <w:numPr>
          <w:ilvl w:val="0"/>
          <w:numId w:val="15"/>
        </w:numPr>
        <w:ind w:right="0"/>
      </w:pPr>
      <w:r>
        <w:t xml:space="preserve">An audited financial statement for the previous fiscal year if an audit was conducted. If an audit was not conducted, a statement of income and expenses must be </w:t>
      </w:r>
      <w:proofErr w:type="gramStart"/>
      <w:r>
        <w:t>submitted</w:t>
      </w:r>
      <w:proofErr w:type="gramEnd"/>
      <w:r>
        <w:t xml:space="preserve"> and the business owner or self-employed person must certify to its accuracy.  </w:t>
      </w:r>
    </w:p>
    <w:p w14:paraId="3047C875" w14:textId="77777777" w:rsidR="004A3559" w:rsidRDefault="00C960A3" w:rsidP="00DB4108">
      <w:pPr>
        <w:pStyle w:val="ListParagraph"/>
        <w:numPr>
          <w:ilvl w:val="0"/>
          <w:numId w:val="15"/>
        </w:numPr>
        <w:spacing w:after="96" w:line="259" w:lineRule="auto"/>
        <w:ind w:right="290"/>
      </w:pPr>
      <w:r>
        <w:t xml:space="preserve">All schedules completed for filing federal and local taxes in the preceding year. </w:t>
      </w:r>
    </w:p>
    <w:p w14:paraId="4CE20E17" w14:textId="77777777" w:rsidR="004A3559" w:rsidRDefault="00C960A3" w:rsidP="00DB4108">
      <w:pPr>
        <w:pStyle w:val="ListParagraph"/>
        <w:numPr>
          <w:ilvl w:val="0"/>
          <w:numId w:val="15"/>
        </w:numPr>
        <w:ind w:right="0"/>
      </w:pPr>
      <w:r>
        <w:t xml:space="preserve">If accelerated depreciation was used on the tax return or financial statement, an accountant's calculation of depreciation expense, computed using straight-line depreciation rules. </w:t>
      </w:r>
    </w:p>
    <w:p w14:paraId="17435D2D" w14:textId="77777777" w:rsidR="004A3559" w:rsidRDefault="00C960A3" w:rsidP="00DB4108">
      <w:pPr>
        <w:pStyle w:val="ListParagraph"/>
        <w:numPr>
          <w:ilvl w:val="0"/>
          <w:numId w:val="15"/>
        </w:numPr>
        <w:ind w:right="0"/>
      </w:pPr>
      <w:r>
        <w:t xml:space="preserve">The business owner/self-employed person will be required to maintain a record of income and expenses and submit the information requested and to certify to its accuracy at all future reexaminations. </w:t>
      </w:r>
    </w:p>
    <w:p w14:paraId="0E5A5281" w14:textId="77777777" w:rsidR="004A3559" w:rsidRDefault="00C960A3" w:rsidP="00DB4108">
      <w:pPr>
        <w:pStyle w:val="ListParagraph"/>
        <w:numPr>
          <w:ilvl w:val="0"/>
          <w:numId w:val="15"/>
        </w:numPr>
        <w:ind w:right="0"/>
      </w:pPr>
      <w:r>
        <w:t xml:space="preserve">At any reexamination OHCD may request documents that support submitted financial statements such as manifests, appointment books, cash books, or bank statements. </w:t>
      </w:r>
    </w:p>
    <w:p w14:paraId="3A1BD975" w14:textId="77777777" w:rsidR="004A3559" w:rsidRDefault="00C960A3" w:rsidP="00DB4108">
      <w:pPr>
        <w:pStyle w:val="ListParagraph"/>
        <w:numPr>
          <w:ilvl w:val="0"/>
          <w:numId w:val="15"/>
        </w:numPr>
        <w:ind w:right="0"/>
      </w:pPr>
      <w:r>
        <w:t xml:space="preserve">If a family member has been self-employed less than three (3) months, OHCD will accept the family member's certified estimate of income and schedule an interim reexamination in three (3) months. If the family member has been self-employed for three (3) to twelve (12) months OHCD will require the family to provide documentation of income and expenses for this period and use that information to project income. </w:t>
      </w:r>
    </w:p>
    <w:p w14:paraId="597238FD" w14:textId="77777777" w:rsidR="000A33A9" w:rsidRDefault="000A33A9" w:rsidP="00DB4108">
      <w:pPr>
        <w:pStyle w:val="ListParagraph"/>
        <w:numPr>
          <w:ilvl w:val="0"/>
          <w:numId w:val="15"/>
        </w:numPr>
        <w:ind w:right="0"/>
      </w:pPr>
      <w:r>
        <w:t>If accelerated depreciation was used on the tax return or financial statement, and accountant’s calculation of depreciation expenses, computed using straight-line depreciation rules.</w:t>
      </w:r>
    </w:p>
    <w:p w14:paraId="0E0139CC" w14:textId="77777777" w:rsidR="000A33A9" w:rsidRDefault="00C960A3">
      <w:pPr>
        <w:spacing w:after="220" w:line="259" w:lineRule="auto"/>
        <w:ind w:left="720" w:right="0" w:firstLine="0"/>
      </w:pPr>
      <w:r>
        <w:t xml:space="preserve"> </w:t>
      </w:r>
    </w:p>
    <w:p w14:paraId="6013128F" w14:textId="77777777" w:rsidR="000A33A9" w:rsidRDefault="000A33A9">
      <w:pPr>
        <w:spacing w:after="160" w:line="259" w:lineRule="auto"/>
        <w:ind w:left="0" w:right="0" w:firstLine="0"/>
      </w:pPr>
      <w:r>
        <w:br w:type="page"/>
      </w:r>
    </w:p>
    <w:p w14:paraId="56BBF4C7" w14:textId="77777777" w:rsidR="00DB4108" w:rsidRDefault="00C960A3">
      <w:pPr>
        <w:pStyle w:val="Heading1"/>
        <w:ind w:left="-5"/>
      </w:pPr>
      <w:r>
        <w:lastRenderedPageBreak/>
        <w:t xml:space="preserve">7-III.C. PERIODIC PAYMENTS AND PAYMENTS IN LIEU OF EARNINGS </w:t>
      </w:r>
    </w:p>
    <w:p w14:paraId="03AA67AA" w14:textId="77777777" w:rsidR="004A3559" w:rsidRDefault="00C960A3">
      <w:pPr>
        <w:pStyle w:val="Heading1"/>
        <w:ind w:left="-5"/>
      </w:pPr>
      <w:r>
        <w:t xml:space="preserve">Social Security/SSI Benefits </w:t>
      </w:r>
    </w:p>
    <w:p w14:paraId="3B57916A" w14:textId="77777777" w:rsidR="004A3559" w:rsidRDefault="00C960A3" w:rsidP="004A7071">
      <w:pPr>
        <w:spacing w:after="9" w:line="247" w:lineRule="auto"/>
        <w:ind w:left="720" w:right="0" w:hanging="14"/>
      </w:pPr>
      <w:r>
        <w:rPr>
          <w:u w:val="single" w:color="000000"/>
        </w:rPr>
        <w:t>OHCD Policy</w:t>
      </w:r>
      <w:r>
        <w:t xml:space="preserve"> </w:t>
      </w:r>
    </w:p>
    <w:p w14:paraId="2972733D" w14:textId="77777777" w:rsidR="004A3559" w:rsidRDefault="00C960A3" w:rsidP="00525B98">
      <w:pPr>
        <w:spacing w:after="0"/>
        <w:ind w:left="730" w:right="0"/>
      </w:pPr>
      <w:r>
        <w:rPr>
          <w:b/>
        </w:rPr>
        <w:t>To verify the SS/SSI benefits of applicants,</w:t>
      </w:r>
      <w:r>
        <w:t xml:space="preserve"> OHCD will request a current (dated within the last 60 days) SSA benefit verification letter from each family member that receives social security benefits. If the family is unable to provide the document(s), OHCD will help the applicant request a benefit verification letter from SSA’s Web site at </w:t>
      </w:r>
      <w:hyperlink r:id="rId9" w:history="1">
        <w:r w:rsidR="00525B98" w:rsidRPr="00B90FBD">
          <w:rPr>
            <w:rStyle w:val="Hyperlink"/>
          </w:rPr>
          <w:t>www.ssa.gov</w:t>
        </w:r>
      </w:hyperlink>
      <w:r w:rsidR="00525B98">
        <w:tab/>
      </w:r>
      <w:r>
        <w:t xml:space="preserve"> or ask the family to request one by calling SSA at  1-800-772-1213. Once the applicant has received the benefit verification </w:t>
      </w:r>
      <w:proofErr w:type="gramStart"/>
      <w:r>
        <w:t>letter</w:t>
      </w:r>
      <w:proofErr w:type="gramEnd"/>
      <w:r>
        <w:t xml:space="preserve"> they will be required to provide it to OHCD. </w:t>
      </w:r>
    </w:p>
    <w:p w14:paraId="26BBBBEF" w14:textId="77777777" w:rsidR="004A3559" w:rsidRDefault="00C960A3">
      <w:pPr>
        <w:spacing w:after="0"/>
        <w:ind w:left="730" w:right="0"/>
      </w:pPr>
      <w:r>
        <w:rPr>
          <w:b/>
        </w:rPr>
        <w:t>To verify the SS/SSI benefits of participants</w:t>
      </w:r>
      <w:r>
        <w:t xml:space="preserve">, OHCD will obtain information about social security/SSI benefits through the HUD EIV System, and confirm with the participant(s) that the current listed benefit amount is correct. If the participant disputes the EIV-reported benefit amount, or if benefit information is not available in HUD systems, OHCD will request a current SSA benefit verification letter from each family member that receives social security benefits. If the family is unable to provide the document(s) OHCD will </w:t>
      </w:r>
      <w:hyperlink r:id="rId10">
        <w:r>
          <w:t>help</w:t>
        </w:r>
      </w:hyperlink>
      <w:hyperlink r:id="rId11">
        <w:r>
          <w:t xml:space="preserve"> </w:t>
        </w:r>
      </w:hyperlink>
      <w:r>
        <w:t xml:space="preserve">the participant </w:t>
      </w:r>
      <w:proofErr w:type="gramStart"/>
      <w:r>
        <w:t>request</w:t>
      </w:r>
      <w:proofErr w:type="gramEnd"/>
      <w:r>
        <w:t xml:space="preserve"> a benefit verification letter from </w:t>
      </w:r>
    </w:p>
    <w:p w14:paraId="0B259253" w14:textId="77777777" w:rsidR="004A3559" w:rsidRDefault="00C960A3">
      <w:pPr>
        <w:ind w:left="730" w:right="0"/>
      </w:pPr>
      <w:r>
        <w:t xml:space="preserve">SSA’s Web site at </w:t>
      </w:r>
      <w:hyperlink r:id="rId12" w:history="1">
        <w:r w:rsidR="000A33A9" w:rsidRPr="00E5148E">
          <w:rPr>
            <w:rStyle w:val="Hyperlink"/>
          </w:rPr>
          <w:t>www.ssa.gov</w:t>
        </w:r>
      </w:hyperlink>
      <w:r w:rsidR="000A33A9">
        <w:tab/>
      </w:r>
      <w:r>
        <w:t xml:space="preserve"> or ask the family to request one by calling SSA at 1-800-772-1213. Once the participant has received the benefit verification </w:t>
      </w:r>
      <w:proofErr w:type="gramStart"/>
      <w:r>
        <w:t>letter</w:t>
      </w:r>
      <w:proofErr w:type="gramEnd"/>
      <w:r>
        <w:t xml:space="preserve"> they will be required to provide it to OHCD. </w:t>
      </w:r>
    </w:p>
    <w:p w14:paraId="3B6B2D1B" w14:textId="77777777" w:rsidR="000A33A9" w:rsidRDefault="000A33A9">
      <w:pPr>
        <w:spacing w:after="160" w:line="259" w:lineRule="auto"/>
        <w:ind w:left="0" w:right="0" w:firstLine="0"/>
      </w:pPr>
      <w:r>
        <w:br w:type="page"/>
      </w:r>
    </w:p>
    <w:p w14:paraId="19AE2C11" w14:textId="77777777" w:rsidR="004A3559" w:rsidRDefault="00C960A3">
      <w:pPr>
        <w:pStyle w:val="Heading1"/>
        <w:ind w:left="-5"/>
      </w:pPr>
      <w:r>
        <w:lastRenderedPageBreak/>
        <w:t>7</w:t>
      </w:r>
      <w:r w:rsidRPr="00AA27CA">
        <w:rPr>
          <w:color w:val="auto"/>
        </w:rPr>
        <w:t xml:space="preserve">-III.D. ALIMONY OR CHILD SUPPORT </w:t>
      </w:r>
    </w:p>
    <w:p w14:paraId="49DD580D" w14:textId="77777777" w:rsidR="004A3559" w:rsidRDefault="00C960A3" w:rsidP="004A7071">
      <w:pPr>
        <w:spacing w:after="9" w:line="247" w:lineRule="auto"/>
        <w:ind w:left="720" w:right="0" w:hanging="14"/>
      </w:pPr>
      <w:r>
        <w:rPr>
          <w:u w:val="single" w:color="000000"/>
        </w:rPr>
        <w:t>OHCD Policy</w:t>
      </w:r>
      <w:r>
        <w:t xml:space="preserve"> </w:t>
      </w:r>
    </w:p>
    <w:p w14:paraId="4B87B653" w14:textId="77777777" w:rsidR="004A3559" w:rsidRDefault="00C960A3">
      <w:pPr>
        <w:spacing w:after="99" w:line="259" w:lineRule="auto"/>
        <w:ind w:left="715" w:right="0"/>
      </w:pPr>
      <w:r>
        <w:rPr>
          <w:i/>
        </w:rPr>
        <w:t xml:space="preserve">Child Support </w:t>
      </w:r>
    </w:p>
    <w:p w14:paraId="306A728F" w14:textId="77777777" w:rsidR="00AA27CA" w:rsidRDefault="00C960A3">
      <w:pPr>
        <w:ind w:left="730" w:right="0"/>
      </w:pPr>
      <w:r>
        <w:t xml:space="preserve">OHCD will </w:t>
      </w:r>
      <w:r w:rsidR="00AA27CA">
        <w:t xml:space="preserve">use a copy of the separation agreement, settlement agreement or a divorce decree stating the amount and type of support and payment schedule. </w:t>
      </w:r>
    </w:p>
    <w:p w14:paraId="7EB99AB5" w14:textId="77777777" w:rsidR="004A3559" w:rsidRDefault="00C960A3">
      <w:pPr>
        <w:ind w:left="730" w:right="0"/>
      </w:pPr>
      <w:r>
        <w:t xml:space="preserve">If the family reports they receive child support, but no </w:t>
      </w:r>
      <w:r w:rsidR="00AA27CA">
        <w:t>agreements available</w:t>
      </w:r>
      <w:r>
        <w:t xml:space="preserve"> the following methods of verification will be accepted: </w:t>
      </w:r>
    </w:p>
    <w:p w14:paraId="31710BE3" w14:textId="77777777" w:rsidR="004A3559" w:rsidRDefault="00C960A3" w:rsidP="00AA27CA">
      <w:pPr>
        <w:pStyle w:val="ListParagraph"/>
        <w:numPr>
          <w:ilvl w:val="0"/>
          <w:numId w:val="16"/>
        </w:numPr>
        <w:spacing w:after="10"/>
        <w:ind w:left="1800" w:right="0"/>
      </w:pPr>
      <w:r>
        <w:t xml:space="preserve">Copy of the receipts and/or payment stubs for the 60 days prior to OHCD </w:t>
      </w:r>
      <w:proofErr w:type="gramStart"/>
      <w:r>
        <w:t>request;</w:t>
      </w:r>
      <w:proofErr w:type="gramEnd"/>
      <w:r>
        <w:t xml:space="preserve"> </w:t>
      </w:r>
    </w:p>
    <w:p w14:paraId="58E1E04D" w14:textId="77777777" w:rsidR="004A3559" w:rsidRDefault="00C960A3" w:rsidP="00BE191A">
      <w:pPr>
        <w:pStyle w:val="ListParagraph"/>
        <w:numPr>
          <w:ilvl w:val="0"/>
          <w:numId w:val="16"/>
        </w:numPr>
        <w:ind w:left="1800" w:right="0"/>
      </w:pPr>
      <w:r>
        <w:t xml:space="preserve">Third-party verification form from the state or local child support enforcement </w:t>
      </w:r>
      <w:proofErr w:type="gramStart"/>
      <w:r>
        <w:t>agency;</w:t>
      </w:r>
      <w:proofErr w:type="gramEnd"/>
      <w:r>
        <w:t xml:space="preserve"> </w:t>
      </w:r>
    </w:p>
    <w:p w14:paraId="6C66C5D5" w14:textId="77777777" w:rsidR="004A3559" w:rsidRDefault="00C960A3" w:rsidP="00BE191A">
      <w:pPr>
        <w:pStyle w:val="ListParagraph"/>
        <w:numPr>
          <w:ilvl w:val="0"/>
          <w:numId w:val="16"/>
        </w:numPr>
        <w:ind w:left="1800" w:right="0"/>
      </w:pPr>
      <w:r>
        <w:t xml:space="preserve">Third-party verification form from the person paying the support using OHCD </w:t>
      </w:r>
      <w:r w:rsidR="00AA27CA">
        <w:t>form</w:t>
      </w:r>
      <w:r>
        <w:t xml:space="preserve">; or  </w:t>
      </w:r>
    </w:p>
    <w:p w14:paraId="3DC070BE" w14:textId="77777777" w:rsidR="004A3559" w:rsidRDefault="00C960A3" w:rsidP="00BE191A">
      <w:pPr>
        <w:pStyle w:val="ListParagraph"/>
        <w:numPr>
          <w:ilvl w:val="0"/>
          <w:numId w:val="16"/>
        </w:numPr>
        <w:spacing w:after="229"/>
        <w:ind w:left="1800" w:right="0"/>
      </w:pPr>
      <w:r>
        <w:t xml:space="preserve">Family's self-certification of amount received and of the likelihood of support payments being received in the future, or that support payments are not being received.  </w:t>
      </w:r>
    </w:p>
    <w:p w14:paraId="1AB20650" w14:textId="77777777" w:rsidR="004A3559" w:rsidRDefault="00C960A3">
      <w:pPr>
        <w:tabs>
          <w:tab w:val="center" w:pos="1120"/>
        </w:tabs>
        <w:spacing w:after="99" w:line="259" w:lineRule="auto"/>
        <w:ind w:left="0" w:right="0" w:firstLine="0"/>
      </w:pPr>
      <w:r>
        <w:t xml:space="preserve"> </w:t>
      </w:r>
      <w:r>
        <w:tab/>
      </w:r>
      <w:r>
        <w:rPr>
          <w:i/>
        </w:rPr>
        <w:t xml:space="preserve">Alimony </w:t>
      </w:r>
    </w:p>
    <w:p w14:paraId="3AA8E402" w14:textId="77777777" w:rsidR="004A3559" w:rsidRDefault="00C960A3">
      <w:pPr>
        <w:ind w:left="730" w:right="0"/>
      </w:pPr>
      <w:r>
        <w:t xml:space="preserve">The way OHCD will seek verification for alimony differs depending on whether the family declares that it receives regular payments.  </w:t>
      </w:r>
    </w:p>
    <w:p w14:paraId="7C3FFC5C" w14:textId="77777777" w:rsidR="004A3559" w:rsidRDefault="00C960A3">
      <w:pPr>
        <w:numPr>
          <w:ilvl w:val="0"/>
          <w:numId w:val="3"/>
        </w:numPr>
        <w:ind w:right="0" w:hanging="720"/>
      </w:pPr>
      <w:r>
        <w:t xml:space="preserve">If the family declares that it </w:t>
      </w:r>
      <w:r>
        <w:rPr>
          <w:b/>
          <w:i/>
        </w:rPr>
        <w:t>receives regular payments</w:t>
      </w:r>
      <w:r>
        <w:t xml:space="preserve">, verification will be sought in the following order: </w:t>
      </w:r>
    </w:p>
    <w:p w14:paraId="3DC15B3F" w14:textId="77777777" w:rsidR="008B432F" w:rsidRDefault="008B432F" w:rsidP="008B432F">
      <w:pPr>
        <w:pStyle w:val="ListParagraph"/>
        <w:numPr>
          <w:ilvl w:val="0"/>
          <w:numId w:val="17"/>
        </w:numPr>
        <w:spacing w:after="10"/>
        <w:ind w:left="2430" w:right="0" w:hanging="270"/>
      </w:pPr>
      <w:r w:rsidRPr="008B432F">
        <w:t xml:space="preserve">OHCD will use a copy of the separation agreement, settlement agreement or a divorce decree stating the amount and type of support and payment schedule. </w:t>
      </w:r>
    </w:p>
    <w:p w14:paraId="3DD6433F" w14:textId="77777777" w:rsidR="004A3559" w:rsidRDefault="00C960A3" w:rsidP="008B432F">
      <w:pPr>
        <w:pStyle w:val="ListParagraph"/>
        <w:numPr>
          <w:ilvl w:val="0"/>
          <w:numId w:val="17"/>
        </w:numPr>
        <w:spacing w:after="10"/>
        <w:ind w:left="2430" w:right="0" w:hanging="270"/>
      </w:pPr>
      <w:r>
        <w:t xml:space="preserve">Copy of the receipts and/or payment stubs for the 60 days prior to </w:t>
      </w:r>
    </w:p>
    <w:p w14:paraId="5FDEAD0A" w14:textId="77777777" w:rsidR="004A3559" w:rsidRDefault="00C960A3" w:rsidP="008B432F">
      <w:pPr>
        <w:pStyle w:val="ListParagraph"/>
        <w:numPr>
          <w:ilvl w:val="0"/>
          <w:numId w:val="17"/>
        </w:numPr>
        <w:ind w:left="2430" w:right="0" w:hanging="270"/>
      </w:pPr>
      <w:r>
        <w:t xml:space="preserve">OHCD </w:t>
      </w:r>
      <w:proofErr w:type="gramStart"/>
      <w:r>
        <w:t>request;</w:t>
      </w:r>
      <w:proofErr w:type="gramEnd"/>
      <w:r>
        <w:t xml:space="preserve"> </w:t>
      </w:r>
    </w:p>
    <w:p w14:paraId="7CA13AB6" w14:textId="77777777" w:rsidR="004A3559" w:rsidRDefault="00C960A3" w:rsidP="008B432F">
      <w:pPr>
        <w:pStyle w:val="ListParagraph"/>
        <w:numPr>
          <w:ilvl w:val="0"/>
          <w:numId w:val="17"/>
        </w:numPr>
        <w:ind w:left="2430" w:right="0" w:hanging="270"/>
      </w:pPr>
      <w:r>
        <w:t xml:space="preserve">Third-party verification form from the state or local </w:t>
      </w:r>
      <w:proofErr w:type="gramStart"/>
      <w:r>
        <w:t>agency;</w:t>
      </w:r>
      <w:proofErr w:type="gramEnd"/>
      <w:r>
        <w:t xml:space="preserve"> </w:t>
      </w:r>
    </w:p>
    <w:p w14:paraId="50564F67" w14:textId="77777777" w:rsidR="004A3559" w:rsidRDefault="00C960A3" w:rsidP="008B432F">
      <w:pPr>
        <w:pStyle w:val="ListParagraph"/>
        <w:numPr>
          <w:ilvl w:val="0"/>
          <w:numId w:val="17"/>
        </w:numPr>
        <w:spacing w:after="10"/>
        <w:ind w:left="2430" w:right="0" w:hanging="270"/>
      </w:pPr>
      <w:r>
        <w:t xml:space="preserve">Third-party verification form from the person paying the support using </w:t>
      </w:r>
    </w:p>
    <w:p w14:paraId="1A3102DA" w14:textId="77777777" w:rsidR="004A3559" w:rsidRDefault="00AA27CA" w:rsidP="008B432F">
      <w:pPr>
        <w:pStyle w:val="ListParagraph"/>
        <w:numPr>
          <w:ilvl w:val="0"/>
          <w:numId w:val="17"/>
        </w:numPr>
        <w:ind w:left="2430" w:right="0" w:hanging="270"/>
      </w:pPr>
      <w:r>
        <w:t>OHCD form</w:t>
      </w:r>
      <w:r w:rsidR="00C960A3">
        <w:t xml:space="preserve">; or </w:t>
      </w:r>
    </w:p>
    <w:p w14:paraId="65473644" w14:textId="77777777" w:rsidR="004A3559" w:rsidRDefault="00C960A3" w:rsidP="008B432F">
      <w:pPr>
        <w:pStyle w:val="ListParagraph"/>
        <w:numPr>
          <w:ilvl w:val="0"/>
          <w:numId w:val="17"/>
        </w:numPr>
        <w:ind w:left="2430" w:right="0" w:hanging="270"/>
      </w:pPr>
      <w:r>
        <w:t xml:space="preserve">Family's self-certification of amount received and of the likelihood of support payments being received in the future or that support payments are not being received.  </w:t>
      </w:r>
    </w:p>
    <w:p w14:paraId="77F9BD12" w14:textId="77777777" w:rsidR="004A3559" w:rsidRDefault="00C960A3">
      <w:pPr>
        <w:numPr>
          <w:ilvl w:val="0"/>
          <w:numId w:val="3"/>
        </w:numPr>
        <w:ind w:right="0" w:hanging="720"/>
      </w:pPr>
      <w:r>
        <w:t xml:space="preserve">If the family declares that it </w:t>
      </w:r>
      <w:r>
        <w:rPr>
          <w:b/>
          <w:i/>
        </w:rPr>
        <w:t>receives</w:t>
      </w:r>
      <w:r>
        <w:t xml:space="preserve"> </w:t>
      </w:r>
      <w:r>
        <w:rPr>
          <w:b/>
          <w:i/>
        </w:rPr>
        <w:t>irregular or no payments</w:t>
      </w:r>
      <w:r>
        <w:t xml:space="preserve">, in addition to the verification process listed above, the family must provide evidence that it has taken all reasonable efforts to collect amounts due. This may include: </w:t>
      </w:r>
    </w:p>
    <w:p w14:paraId="42D74ABC" w14:textId="77777777" w:rsidR="004A3559" w:rsidRDefault="00C960A3" w:rsidP="008B432F">
      <w:pPr>
        <w:pStyle w:val="ListParagraph"/>
        <w:numPr>
          <w:ilvl w:val="0"/>
          <w:numId w:val="18"/>
        </w:numPr>
        <w:ind w:left="2520" w:right="0"/>
      </w:pPr>
      <w:r>
        <w:t xml:space="preserve">A statement from any agency responsible for enforcing payment that shows the family has requested enforcement and is cooperating with all enforcement efforts; or </w:t>
      </w:r>
    </w:p>
    <w:p w14:paraId="585AD70D" w14:textId="77777777" w:rsidR="004A3559" w:rsidRDefault="00C960A3" w:rsidP="008B432F">
      <w:pPr>
        <w:pStyle w:val="ListParagraph"/>
        <w:numPr>
          <w:ilvl w:val="0"/>
          <w:numId w:val="18"/>
        </w:numPr>
        <w:ind w:left="2520" w:right="0"/>
      </w:pPr>
      <w:r>
        <w:lastRenderedPageBreak/>
        <w:t xml:space="preserve">If the family has made independent efforts at collection, a written statement from the attorney or other collection entity that has assisted the family in these efforts. </w:t>
      </w:r>
    </w:p>
    <w:p w14:paraId="2FF8F5E0" w14:textId="77777777" w:rsidR="004A3559" w:rsidRDefault="00C960A3">
      <w:pPr>
        <w:spacing w:after="231"/>
        <w:ind w:left="1450" w:right="0"/>
      </w:pPr>
      <w:r>
        <w:rPr>
          <w:b/>
          <w:i/>
        </w:rPr>
        <w:t>Note:</w:t>
      </w:r>
      <w:r>
        <w:t xml:space="preserve"> Families are not required to undertake independent enforcement action. </w:t>
      </w:r>
    </w:p>
    <w:p w14:paraId="7CFD5848" w14:textId="77777777" w:rsidR="000A33A9" w:rsidRDefault="000A33A9">
      <w:pPr>
        <w:spacing w:after="160" w:line="259" w:lineRule="auto"/>
        <w:ind w:left="0" w:right="0" w:firstLine="0"/>
        <w:rPr>
          <w:b/>
        </w:rPr>
      </w:pPr>
      <w:r>
        <w:br w:type="page"/>
      </w:r>
    </w:p>
    <w:p w14:paraId="1E30AE0E" w14:textId="77777777" w:rsidR="00AA27CA" w:rsidRDefault="00C960A3">
      <w:pPr>
        <w:pStyle w:val="Heading1"/>
        <w:ind w:left="-5"/>
        <w:rPr>
          <w:color w:val="7030A0"/>
        </w:rPr>
      </w:pPr>
      <w:r>
        <w:lastRenderedPageBreak/>
        <w:t>7-III.E. ASSETS AND INCOME FROM ASSETS</w:t>
      </w:r>
      <w:r>
        <w:rPr>
          <w:color w:val="7030A0"/>
        </w:rPr>
        <w:t xml:space="preserve"> </w:t>
      </w:r>
    </w:p>
    <w:p w14:paraId="4C921824" w14:textId="77777777" w:rsidR="004A3559" w:rsidRDefault="00C960A3">
      <w:pPr>
        <w:pStyle w:val="Heading1"/>
        <w:ind w:left="-5"/>
      </w:pPr>
      <w:r>
        <w:t xml:space="preserve">Assets Disposed of for Less than Fair Market Value </w:t>
      </w:r>
    </w:p>
    <w:p w14:paraId="1BB4FABE" w14:textId="77777777" w:rsidR="0073434A" w:rsidRDefault="00C960A3">
      <w:pPr>
        <w:ind w:left="-5" w:right="105"/>
      </w:pPr>
      <w:r>
        <w:t xml:space="preserve">The family must certify whether any assets have been disposed of for less than fair market value in the preceding two years. OHCD needs to verify only those certifications that warrant documentation [HCV GB, p. 5-28]. </w:t>
      </w:r>
    </w:p>
    <w:p w14:paraId="09040073" w14:textId="77777777" w:rsidR="004A3559" w:rsidRDefault="00C960A3" w:rsidP="004A7071">
      <w:pPr>
        <w:spacing w:after="9" w:line="247" w:lineRule="auto"/>
        <w:ind w:left="0" w:right="101" w:firstLine="720"/>
      </w:pPr>
      <w:r>
        <w:rPr>
          <w:u w:val="single" w:color="000000"/>
        </w:rPr>
        <w:t>OHCD Policy</w:t>
      </w:r>
      <w:r>
        <w:t xml:space="preserve"> </w:t>
      </w:r>
    </w:p>
    <w:p w14:paraId="799202CE" w14:textId="77777777" w:rsidR="004A3559" w:rsidRDefault="00C960A3">
      <w:pPr>
        <w:ind w:left="730" w:right="0"/>
      </w:pPr>
      <w:r>
        <w:t xml:space="preserve">OHCD will verify the value of assets disposed of only if:  </w:t>
      </w:r>
    </w:p>
    <w:p w14:paraId="7182A087" w14:textId="77777777" w:rsidR="004A3559" w:rsidRDefault="00C960A3" w:rsidP="004A7071">
      <w:pPr>
        <w:pStyle w:val="ListParagraph"/>
        <w:numPr>
          <w:ilvl w:val="0"/>
          <w:numId w:val="29"/>
        </w:numPr>
        <w:ind w:right="0"/>
      </w:pPr>
      <w:r>
        <w:t xml:space="preserve">OHCD does not already have a reasonable estimation of its value from previously collected information, or  </w:t>
      </w:r>
    </w:p>
    <w:p w14:paraId="3B555973" w14:textId="77777777" w:rsidR="004A3559" w:rsidRDefault="00C960A3" w:rsidP="004A7071">
      <w:pPr>
        <w:pStyle w:val="ListParagraph"/>
        <w:numPr>
          <w:ilvl w:val="0"/>
          <w:numId w:val="29"/>
        </w:numPr>
        <w:ind w:right="0"/>
      </w:pPr>
      <w:r>
        <w:t xml:space="preserve">The amount reported by the family in the certification appears obviously in error. </w:t>
      </w:r>
    </w:p>
    <w:p w14:paraId="545554BD" w14:textId="77777777" w:rsidR="000F5FCB" w:rsidRDefault="000F5FCB">
      <w:pPr>
        <w:ind w:left="1450" w:right="0"/>
      </w:pPr>
    </w:p>
    <w:p w14:paraId="68A0A6D5" w14:textId="77777777" w:rsidR="004A3559" w:rsidRDefault="00C960A3">
      <w:pPr>
        <w:pBdr>
          <w:top w:val="single" w:sz="4" w:space="0" w:color="000000"/>
          <w:left w:val="single" w:sz="4" w:space="0" w:color="000000"/>
          <w:bottom w:val="single" w:sz="4" w:space="0" w:color="000000"/>
          <w:right w:val="single" w:sz="4" w:space="0" w:color="000000"/>
        </w:pBdr>
        <w:spacing w:after="120" w:line="238" w:lineRule="auto"/>
        <w:ind w:left="715" w:right="0"/>
      </w:pPr>
      <w:r>
        <w:t xml:space="preserve">Example 1: An elderly participant reported a $10,000 certificate of deposit at the last annual reexamination and OHCD verified this amount. Now the person reports that she has given this $10,000 to her son. OHCD has a reasonable estimate of the value of the asset; therefore, reverification of the value of the asset is not necessary.  </w:t>
      </w:r>
    </w:p>
    <w:p w14:paraId="762D20DA" w14:textId="77777777" w:rsidR="004A3559" w:rsidRDefault="00C960A3" w:rsidP="0073434A">
      <w:pPr>
        <w:pBdr>
          <w:top w:val="single" w:sz="4" w:space="0" w:color="000000"/>
          <w:left w:val="single" w:sz="4" w:space="0" w:color="000000"/>
          <w:bottom w:val="single" w:sz="4" w:space="0" w:color="000000"/>
          <w:right w:val="single" w:sz="4" w:space="0" w:color="000000"/>
        </w:pBdr>
        <w:spacing w:after="273" w:line="238" w:lineRule="auto"/>
        <w:ind w:left="715" w:right="0"/>
      </w:pPr>
      <w:r>
        <w:t xml:space="preserve">Example 2: A family member has disposed of its 1/4 share of real property located in a desirable area and has valued her share at approximately </w:t>
      </w:r>
      <w:r w:rsidR="00023B2F" w:rsidRPr="00023B2F">
        <w:rPr>
          <w:color w:val="FF0000"/>
        </w:rPr>
        <w:t>$</w:t>
      </w:r>
      <w:r w:rsidR="00023B2F">
        <w:t>5</w:t>
      </w:r>
      <w:r>
        <w:t xml:space="preserve">,000. Based upon market conditions, this declaration does not seem realistic. Therefore, OHCD will verify the value of this asset. </w:t>
      </w:r>
      <w:r>
        <w:rPr>
          <w:b/>
        </w:rPr>
        <w:t xml:space="preserve"> </w:t>
      </w:r>
    </w:p>
    <w:p w14:paraId="3C52457B" w14:textId="77777777" w:rsidR="000F5FCB" w:rsidRDefault="000F5FCB">
      <w:pPr>
        <w:spacing w:after="160" w:line="259" w:lineRule="auto"/>
        <w:ind w:left="0" w:right="0" w:firstLine="0"/>
        <w:rPr>
          <w:b/>
        </w:rPr>
      </w:pPr>
      <w:r>
        <w:br w:type="page"/>
      </w:r>
    </w:p>
    <w:p w14:paraId="3B4043F2" w14:textId="77777777" w:rsidR="004A3559" w:rsidRDefault="00C960A3">
      <w:pPr>
        <w:pStyle w:val="Heading1"/>
        <w:ind w:left="-5"/>
      </w:pPr>
      <w:r>
        <w:lastRenderedPageBreak/>
        <w:t>7-III.F. NET INCOME FROM RENTAL PROPERTY</w:t>
      </w:r>
      <w:r>
        <w:rPr>
          <w:b w:val="0"/>
        </w:rPr>
        <w:t xml:space="preserve"> </w:t>
      </w:r>
    </w:p>
    <w:p w14:paraId="2B7B6099" w14:textId="77777777" w:rsidR="004A3559" w:rsidRDefault="00C960A3" w:rsidP="004A7071">
      <w:pPr>
        <w:spacing w:after="9" w:line="247" w:lineRule="auto"/>
        <w:ind w:left="720" w:right="0" w:hanging="14"/>
      </w:pPr>
      <w:r>
        <w:rPr>
          <w:u w:val="single" w:color="000000"/>
        </w:rPr>
        <w:t>OHCD Policy</w:t>
      </w:r>
      <w:r>
        <w:t xml:space="preserve"> </w:t>
      </w:r>
    </w:p>
    <w:p w14:paraId="3735A493" w14:textId="77777777" w:rsidR="004A3559" w:rsidRDefault="00C960A3">
      <w:pPr>
        <w:ind w:left="730" w:right="0"/>
      </w:pPr>
      <w:r>
        <w:t xml:space="preserve">The family must provide: </w:t>
      </w:r>
    </w:p>
    <w:p w14:paraId="1FF770D3" w14:textId="77777777" w:rsidR="004A3559" w:rsidRDefault="00C960A3">
      <w:pPr>
        <w:ind w:left="1450" w:right="0"/>
      </w:pPr>
      <w:r>
        <w:t xml:space="preserve">A current executed lease for the property that shows the rental amount or certification from the current participant </w:t>
      </w:r>
    </w:p>
    <w:p w14:paraId="72B004D3" w14:textId="77777777" w:rsidR="00023B2F" w:rsidRDefault="00C960A3">
      <w:pPr>
        <w:ind w:left="1450" w:right="0"/>
      </w:pPr>
      <w:r>
        <w:t xml:space="preserve">A self-certification from the family members engaged in the rental of property providing an estimate of expenses for the coming year and the most recent IRS Form 1040 with Schedule E (Rental Income). </w:t>
      </w:r>
    </w:p>
    <w:p w14:paraId="65B5F901" w14:textId="77777777" w:rsidR="004A3559" w:rsidRDefault="00C960A3">
      <w:pPr>
        <w:ind w:left="1450" w:right="0"/>
      </w:pPr>
      <w:r>
        <w:t xml:space="preserve">If schedule E was not prepared, OHCD will require the family members involved in the rental of property to provide a self-certification of income and expenses for the previous year and may request documentation to support the statement </w:t>
      </w:r>
      <w:proofErr w:type="gramStart"/>
      <w:r>
        <w:t>including:</w:t>
      </w:r>
      <w:proofErr w:type="gramEnd"/>
      <w:r>
        <w:t xml:space="preserve"> tax statements, insurance invoices, bills for reasonable maintenance and utilities, and bank statements or amortization schedules showing monthly interest expense. </w:t>
      </w:r>
    </w:p>
    <w:p w14:paraId="111E7A00" w14:textId="77777777" w:rsidR="000F5FCB" w:rsidRDefault="000F5FCB">
      <w:pPr>
        <w:spacing w:after="160" w:line="259" w:lineRule="auto"/>
        <w:ind w:left="0" w:right="0" w:firstLine="0"/>
        <w:rPr>
          <w:b/>
        </w:rPr>
      </w:pPr>
      <w:r>
        <w:br w:type="page"/>
      </w:r>
    </w:p>
    <w:p w14:paraId="593B1549" w14:textId="77777777" w:rsidR="004A3559" w:rsidRDefault="00C960A3">
      <w:pPr>
        <w:pStyle w:val="Heading1"/>
        <w:ind w:left="-5"/>
      </w:pPr>
      <w:r>
        <w:lastRenderedPageBreak/>
        <w:t xml:space="preserve">7-III.G. RETIREMENT ACCOUNTS  </w:t>
      </w:r>
    </w:p>
    <w:p w14:paraId="4AAC6FB4" w14:textId="77777777" w:rsidR="004A3559" w:rsidRDefault="00C960A3" w:rsidP="004A7071">
      <w:pPr>
        <w:spacing w:after="9" w:line="247" w:lineRule="auto"/>
        <w:ind w:left="720" w:right="0" w:hanging="14"/>
      </w:pPr>
      <w:r>
        <w:rPr>
          <w:u w:val="single" w:color="000000"/>
        </w:rPr>
        <w:t>OHCD Policy</w:t>
      </w:r>
      <w:r>
        <w:t xml:space="preserve"> </w:t>
      </w:r>
    </w:p>
    <w:p w14:paraId="54463298" w14:textId="77777777" w:rsidR="004A3559" w:rsidRDefault="00C960A3">
      <w:pPr>
        <w:ind w:left="730" w:right="0"/>
      </w:pPr>
      <w:r>
        <w:t xml:space="preserve">OHCD will accept written third-party documents supplied by the family as evidence of the status of retirement accounts. </w:t>
      </w:r>
    </w:p>
    <w:p w14:paraId="240FC1C5" w14:textId="77777777" w:rsidR="004A3559" w:rsidRDefault="00C960A3">
      <w:pPr>
        <w:ind w:left="730" w:right="0"/>
      </w:pPr>
      <w:r>
        <w:t xml:space="preserve">The type of original document that will be accepted depends upon the family member’s retirement status. </w:t>
      </w:r>
    </w:p>
    <w:p w14:paraId="0B896029" w14:textId="77777777" w:rsidR="004A3559" w:rsidRDefault="00C960A3">
      <w:pPr>
        <w:ind w:left="1450" w:right="0"/>
      </w:pPr>
      <w:r>
        <w:rPr>
          <w:i/>
        </w:rPr>
        <w:t>Before</w:t>
      </w:r>
      <w:r>
        <w:t xml:space="preserve"> retirement, OHCD will accept an original document from the entity holding the account with a date that shows it is the most recently scheduled statement for the account but in no case earlier than 6 months from the effective date of the examination. </w:t>
      </w:r>
    </w:p>
    <w:p w14:paraId="303AC436" w14:textId="77777777" w:rsidR="004A3559" w:rsidRDefault="00C960A3">
      <w:pPr>
        <w:ind w:left="1450" w:right="0"/>
      </w:pPr>
      <w:r>
        <w:rPr>
          <w:i/>
        </w:rPr>
        <w:t>Upon</w:t>
      </w:r>
      <w:r>
        <w:t xml:space="preserve"> retirement, OHCD will accept an original document from the entity holding the account that reflects any distributions of the account balance, any lump sums taken and any regular payments. </w:t>
      </w:r>
    </w:p>
    <w:p w14:paraId="598611C0" w14:textId="77777777" w:rsidR="004A3559" w:rsidRDefault="00C960A3">
      <w:pPr>
        <w:spacing w:after="234"/>
        <w:ind w:left="1450" w:right="0"/>
      </w:pPr>
      <w:r>
        <w:rPr>
          <w:i/>
        </w:rPr>
        <w:t>After</w:t>
      </w:r>
      <w:r>
        <w:t xml:space="preserve"> retirement, OHCD will accept an original document from the entity holding the account dated no earlier than 12 months before that reflects any distributions of the account balance, any lump sums taken and any regular payments. </w:t>
      </w:r>
    </w:p>
    <w:p w14:paraId="0763CD31" w14:textId="77777777" w:rsidR="000F5FCB" w:rsidRDefault="000F5FCB">
      <w:pPr>
        <w:spacing w:after="160" w:line="259" w:lineRule="auto"/>
        <w:ind w:left="0" w:right="0" w:firstLine="0"/>
        <w:rPr>
          <w:b/>
        </w:rPr>
      </w:pPr>
      <w:r>
        <w:br w:type="page"/>
      </w:r>
    </w:p>
    <w:p w14:paraId="1AC38D7F" w14:textId="77777777" w:rsidR="004A3559" w:rsidRDefault="00C960A3">
      <w:pPr>
        <w:pStyle w:val="Heading1"/>
        <w:ind w:left="-5"/>
      </w:pPr>
      <w:r>
        <w:lastRenderedPageBreak/>
        <w:t xml:space="preserve">7-III.H. INCOME FROM EXCLUDED SOURCES  </w:t>
      </w:r>
    </w:p>
    <w:p w14:paraId="5B17F98E" w14:textId="77777777" w:rsidR="004A3559" w:rsidRDefault="00C960A3">
      <w:pPr>
        <w:ind w:left="-5" w:right="0"/>
      </w:pPr>
      <w:r>
        <w:t xml:space="preserve">A detailed discussion of excluded income is provided in Chapter 6, Part I. </w:t>
      </w:r>
    </w:p>
    <w:p w14:paraId="41CDB42C" w14:textId="77777777" w:rsidR="000F5FCB" w:rsidRDefault="000F5FCB">
      <w:pPr>
        <w:ind w:left="-5" w:right="0"/>
      </w:pPr>
      <w:r>
        <w:t xml:space="preserve">For fully excluded income, the PHA is </w:t>
      </w:r>
      <w:r w:rsidRPr="000F5FCB">
        <w:rPr>
          <w:b/>
        </w:rPr>
        <w:t>not</w:t>
      </w:r>
      <w:r>
        <w:t xml:space="preserve"> required to follow the verification hierarchy, document </w:t>
      </w:r>
      <w:proofErr w:type="gramStart"/>
      <w:r>
        <w:t>why</w:t>
      </w:r>
      <w:proofErr w:type="gramEnd"/>
      <w:r>
        <w:t xml:space="preserve"> third-party verification is not available, or report the income on the 50058.  Fully excluded income is defined as income that is entirely excluded from the annual income determination (for example food stamps, earned income of a minor, or foster care funds) [Notice PIH 2013-4].</w:t>
      </w:r>
    </w:p>
    <w:p w14:paraId="0B85D1EE" w14:textId="77777777" w:rsidR="00C42155" w:rsidRDefault="000F5FCB">
      <w:pPr>
        <w:ind w:left="-5" w:right="0"/>
      </w:pPr>
      <w:r>
        <w:t xml:space="preserve">PHAs may accept a family’s signed application or reexamination form as self-certification of fully excluded income.  They do not have to require additional documentation.  However, if there is any doubt that a source of income qualifies for full </w:t>
      </w:r>
      <w:r w:rsidR="00C42155">
        <w:t>exclusion;</w:t>
      </w:r>
      <w:r>
        <w:t xml:space="preserve"> PHAs have the option</w:t>
      </w:r>
      <w:r w:rsidR="00C42155">
        <w:t xml:space="preserve"> of requiring additional verification.</w:t>
      </w:r>
    </w:p>
    <w:p w14:paraId="27D3580D" w14:textId="77777777" w:rsidR="00C42155" w:rsidRDefault="00C42155">
      <w:pPr>
        <w:ind w:left="-5" w:right="0"/>
      </w:pPr>
      <w:r>
        <w:t xml:space="preserve">For particularly excluded income, the PHA </w:t>
      </w:r>
      <w:r w:rsidRPr="00C42155">
        <w:rPr>
          <w:b/>
        </w:rPr>
        <w:t xml:space="preserve">is </w:t>
      </w:r>
      <w:r>
        <w:t>required to follow the verification hierarchy and all applicable regulations, and to report the income on the 50058.  Partially excluded income is defined as income where only a certain portion of what is reported by the family qualifies to be excluded and the remainder is included in annual income (for example, the income of an adult full-time student, or income excluded under the earned income disallowance).</w:t>
      </w:r>
    </w:p>
    <w:p w14:paraId="71E5B439" w14:textId="77777777" w:rsidR="004A3559" w:rsidRDefault="00C960A3" w:rsidP="004A7071">
      <w:pPr>
        <w:spacing w:after="9" w:line="247" w:lineRule="auto"/>
        <w:ind w:left="720" w:right="0" w:firstLine="0"/>
      </w:pPr>
      <w:r>
        <w:rPr>
          <w:u w:val="single" w:color="000000"/>
        </w:rPr>
        <w:t>OHCD Policy</w:t>
      </w:r>
      <w:r>
        <w:t xml:space="preserve"> </w:t>
      </w:r>
    </w:p>
    <w:p w14:paraId="143FF62E" w14:textId="0B437D88" w:rsidR="00C42155" w:rsidRDefault="00C960A3">
      <w:pPr>
        <w:spacing w:after="235"/>
        <w:ind w:left="730" w:right="0"/>
      </w:pPr>
      <w:r>
        <w:t xml:space="preserve">OHCD will </w:t>
      </w:r>
      <w:r w:rsidR="00C42155">
        <w:t xml:space="preserve">accept the family’s self-certification as verification of fully excluded income.  OHCD may request additional documentation if </w:t>
      </w:r>
      <w:r w:rsidR="00A37FCB">
        <w:t>necessary,</w:t>
      </w:r>
      <w:r w:rsidR="00C42155">
        <w:t xml:space="preserve"> to document the income source.  OHCD will verify the source and amount of partially excluded income as described in Part I of this chapter.</w:t>
      </w:r>
    </w:p>
    <w:p w14:paraId="74D405C5" w14:textId="77777777" w:rsidR="00C42155" w:rsidRDefault="00C42155">
      <w:pPr>
        <w:spacing w:after="160" w:line="259" w:lineRule="auto"/>
        <w:ind w:left="0" w:right="0" w:firstLine="0"/>
      </w:pPr>
      <w:r>
        <w:br w:type="page"/>
      </w:r>
    </w:p>
    <w:p w14:paraId="04EE4637" w14:textId="77777777" w:rsidR="004A3559" w:rsidRDefault="00C960A3">
      <w:pPr>
        <w:pStyle w:val="Heading1"/>
        <w:ind w:left="-5"/>
      </w:pPr>
      <w:r>
        <w:lastRenderedPageBreak/>
        <w:t>7-III.I. ZERO ANNUAL INCOME STATUS</w:t>
      </w:r>
      <w:r>
        <w:rPr>
          <w:b w:val="0"/>
        </w:rPr>
        <w:t xml:space="preserve"> </w:t>
      </w:r>
    </w:p>
    <w:p w14:paraId="440851F8" w14:textId="77777777" w:rsidR="004A3559" w:rsidRDefault="00C960A3" w:rsidP="004A7071">
      <w:pPr>
        <w:spacing w:after="9" w:line="247" w:lineRule="auto"/>
        <w:ind w:left="720" w:right="0" w:hanging="14"/>
      </w:pPr>
      <w:r>
        <w:rPr>
          <w:u w:val="single" w:color="000000"/>
        </w:rPr>
        <w:t>OHCD Policy</w:t>
      </w:r>
      <w:r>
        <w:t xml:space="preserve"> </w:t>
      </w:r>
    </w:p>
    <w:p w14:paraId="0E3D7475" w14:textId="77777777" w:rsidR="0073434A" w:rsidRDefault="00C960A3">
      <w:pPr>
        <w:ind w:left="730" w:right="0"/>
      </w:pPr>
      <w:r>
        <w:t>OHCD will check UIV sources and/or request information from third-party sources to verify that certain forms of income such as unemployment benefits, TANF, SSI, etc., are not being received by families claiming to have zero annual income or TTP that is equal to or less than the minimum TTP (</w:t>
      </w:r>
      <w:r w:rsidR="00113DCA">
        <w:t>$0</w:t>
      </w:r>
      <w:r>
        <w:t xml:space="preserve">).  </w:t>
      </w:r>
    </w:p>
    <w:p w14:paraId="66A96C6A" w14:textId="77777777" w:rsidR="00C42155" w:rsidRDefault="00C42155">
      <w:pPr>
        <w:spacing w:after="160" w:line="259" w:lineRule="auto"/>
        <w:ind w:left="0" w:right="0" w:firstLine="0"/>
      </w:pPr>
      <w:r>
        <w:br w:type="page"/>
      </w:r>
    </w:p>
    <w:p w14:paraId="0CB11C64" w14:textId="77777777" w:rsidR="004A3559" w:rsidRDefault="00C960A3">
      <w:pPr>
        <w:pStyle w:val="Heading1"/>
        <w:ind w:left="-5"/>
      </w:pPr>
      <w:r>
        <w:lastRenderedPageBreak/>
        <w:t xml:space="preserve">7-III.J. STUDENT FINANCIAL ASSISTANCE  </w:t>
      </w:r>
    </w:p>
    <w:p w14:paraId="019AE1CD" w14:textId="77777777" w:rsidR="004A3559" w:rsidRPr="008F552C" w:rsidRDefault="00C960A3">
      <w:pPr>
        <w:ind w:left="-5" w:right="0"/>
        <w:rPr>
          <w:color w:val="auto"/>
        </w:rPr>
      </w:pPr>
      <w:r>
        <w:t xml:space="preserve">Any financial assistance, in excess of amounts received for </w:t>
      </w:r>
      <w:r w:rsidRPr="008F552C">
        <w:rPr>
          <w:color w:val="auto"/>
        </w:rPr>
        <w:t xml:space="preserve">tuition, </w:t>
      </w:r>
      <w:r w:rsidR="00023B2F" w:rsidRPr="008F552C">
        <w:rPr>
          <w:color w:val="auto"/>
        </w:rPr>
        <w:t xml:space="preserve">fees and other required charges </w:t>
      </w:r>
      <w:r w:rsidRPr="008F552C">
        <w:rPr>
          <w:color w:val="auto"/>
        </w:rPr>
        <w:t xml:space="preserve">that a person attending an institution of higher education receives under the Higher Education Act of 1965, from private sources, or from an institution of higher education must be considered income unless the student is over the age of 23 with dependent children or is residing with parents who are seeking or receiving HCV assistance [24 CFR 5.609(b)(9) and FR 4/10/06]. </w:t>
      </w:r>
    </w:p>
    <w:p w14:paraId="2DD5352A" w14:textId="77777777" w:rsidR="004A3559" w:rsidRPr="008F552C" w:rsidRDefault="00C960A3">
      <w:pPr>
        <w:ind w:left="-5" w:right="0"/>
        <w:rPr>
          <w:color w:val="auto"/>
        </w:rPr>
      </w:pPr>
      <w:r w:rsidRPr="008F552C">
        <w:rPr>
          <w:color w:val="auto"/>
        </w:rPr>
        <w:t xml:space="preserve">For students over the age of 23 with dependent children or students residing with parents who are seeking or receiving HCV assistance, the full amount of student financial assistance is excluded from annual income [24 CFR 5.609(c)(6)]. The full amount of student financial assistance is also excluded for students attending schools that do not qualify as institutions of higher education (as defined in Exhibit 3-2).  Excluded amounts are verified only if, without verification, </w:t>
      </w:r>
      <w:r w:rsidR="004A7071" w:rsidRPr="008F552C">
        <w:rPr>
          <w:color w:val="auto"/>
        </w:rPr>
        <w:t xml:space="preserve">the PHA </w:t>
      </w:r>
      <w:r w:rsidRPr="008F552C">
        <w:rPr>
          <w:color w:val="auto"/>
        </w:rPr>
        <w:t xml:space="preserve">would not be able to determine whether or to what extent the income is to be excluded (see Section 7-III.H). </w:t>
      </w:r>
    </w:p>
    <w:p w14:paraId="67654EDE" w14:textId="77777777" w:rsidR="004A3559" w:rsidRPr="008F552C" w:rsidRDefault="00C960A3" w:rsidP="004A7071">
      <w:pPr>
        <w:spacing w:after="9" w:line="247" w:lineRule="auto"/>
        <w:ind w:left="720" w:right="0" w:hanging="14"/>
        <w:rPr>
          <w:color w:val="auto"/>
        </w:rPr>
      </w:pPr>
      <w:r w:rsidRPr="008F552C">
        <w:rPr>
          <w:color w:val="auto"/>
          <w:u w:val="single" w:color="000000"/>
        </w:rPr>
        <w:t>OHCD Policy</w:t>
      </w:r>
      <w:r w:rsidRPr="008F552C">
        <w:rPr>
          <w:color w:val="auto"/>
        </w:rPr>
        <w:t xml:space="preserve"> </w:t>
      </w:r>
    </w:p>
    <w:p w14:paraId="348F9259" w14:textId="77777777" w:rsidR="004A3559" w:rsidRPr="008F552C" w:rsidRDefault="00C960A3">
      <w:pPr>
        <w:ind w:left="730" w:right="0"/>
        <w:rPr>
          <w:color w:val="auto"/>
        </w:rPr>
      </w:pPr>
      <w:r w:rsidRPr="008F552C">
        <w:rPr>
          <w:color w:val="auto"/>
        </w:rPr>
        <w:t xml:space="preserve">For a student subject to having a portion of his/her student financial assistance included in annual income in accordance with 24 CFR 5.609(b)(9), OHCD will request written third-party verification of both the source and the amount. Family-provided documents from the educational institution attended by the student will be requested, as well as documents generated by any other person or entity providing such assistance, as reported by the student.  </w:t>
      </w:r>
    </w:p>
    <w:p w14:paraId="02EE2D83" w14:textId="77777777" w:rsidR="004A3559" w:rsidRPr="008F552C" w:rsidRDefault="00C960A3">
      <w:pPr>
        <w:ind w:left="730" w:right="0"/>
        <w:rPr>
          <w:color w:val="auto"/>
        </w:rPr>
      </w:pPr>
      <w:r w:rsidRPr="008F552C">
        <w:rPr>
          <w:color w:val="auto"/>
        </w:rPr>
        <w:t>In addition, OHCD will request written verification of the student’s tuition</w:t>
      </w:r>
      <w:r w:rsidR="00023B2F" w:rsidRPr="008F552C">
        <w:rPr>
          <w:color w:val="auto"/>
        </w:rPr>
        <w:t xml:space="preserve">, </w:t>
      </w:r>
      <w:proofErr w:type="gramStart"/>
      <w:r w:rsidR="00023B2F" w:rsidRPr="008F552C">
        <w:rPr>
          <w:color w:val="auto"/>
        </w:rPr>
        <w:t>fees</w:t>
      </w:r>
      <w:proofErr w:type="gramEnd"/>
      <w:r w:rsidR="00023B2F" w:rsidRPr="008F552C">
        <w:rPr>
          <w:color w:val="auto"/>
        </w:rPr>
        <w:t xml:space="preserve"> and other required charges.</w:t>
      </w:r>
      <w:r w:rsidRPr="008F552C">
        <w:rPr>
          <w:color w:val="auto"/>
        </w:rPr>
        <w:t xml:space="preserve"> </w:t>
      </w:r>
    </w:p>
    <w:p w14:paraId="0654B184" w14:textId="77777777" w:rsidR="004A3559" w:rsidRDefault="00C960A3">
      <w:pPr>
        <w:spacing w:after="234"/>
        <w:ind w:left="730" w:right="0"/>
      </w:pPr>
      <w:r w:rsidRPr="008F552C">
        <w:rPr>
          <w:color w:val="auto"/>
        </w:rPr>
        <w:t xml:space="preserve">If OHCD is unable to obtain third-party written verification of the requested information, OHCD will pursue other forms of verification following the verification </w:t>
      </w:r>
      <w:r>
        <w:t xml:space="preserve">hierarchy in Section 7-I.B. </w:t>
      </w:r>
    </w:p>
    <w:p w14:paraId="7A2ACDE6" w14:textId="77777777" w:rsidR="00C42155" w:rsidRDefault="00C42155">
      <w:pPr>
        <w:spacing w:after="160" w:line="259" w:lineRule="auto"/>
        <w:ind w:left="0" w:right="0" w:firstLine="0"/>
        <w:rPr>
          <w:b/>
        </w:rPr>
      </w:pPr>
      <w:r>
        <w:br w:type="page"/>
      </w:r>
    </w:p>
    <w:p w14:paraId="5729E32F" w14:textId="77777777" w:rsidR="004A3559" w:rsidRDefault="00C960A3">
      <w:pPr>
        <w:pStyle w:val="Heading1"/>
        <w:ind w:left="-5"/>
      </w:pPr>
      <w:r>
        <w:lastRenderedPageBreak/>
        <w:t xml:space="preserve">7-III.K. PARENTAL INCOME OF STUDENTS SUBJECT TO ELIGIBILITY RESTRICTIONS </w:t>
      </w:r>
    </w:p>
    <w:p w14:paraId="7CFD6FB1" w14:textId="77777777" w:rsidR="004A3559" w:rsidRDefault="00C960A3">
      <w:pPr>
        <w:ind w:left="-5" w:right="181"/>
      </w:pPr>
      <w:r>
        <w:t xml:space="preserve">If a student enrolled at an institution of higher education is under the age of 24, is not a veteran, is not married, does not have a dependent child, and is not a person with disabilities receiving HCV assistance as of November 30, 2005, the income of the student’s parents must be considered when determining income eligibility, unless the student is determined independent from his or her parents in accordance with </w:t>
      </w:r>
      <w:r w:rsidR="004A7071">
        <w:t>PHA</w:t>
      </w:r>
      <w:r>
        <w:t xml:space="preserve"> policy [24 CFR 5.612 and FR 4/10/06, p. 18146]. </w:t>
      </w:r>
    </w:p>
    <w:p w14:paraId="21B2CF8A" w14:textId="77777777" w:rsidR="004A3559" w:rsidRDefault="00C960A3">
      <w:pPr>
        <w:ind w:left="-5" w:right="0"/>
      </w:pPr>
      <w:r>
        <w:t xml:space="preserve">This provision does not apply to students residing with parents who are seeking or receiving HCV assistance. It is limited to students who are seeking or receiving assistance on their own, separately from their parents. </w:t>
      </w:r>
    </w:p>
    <w:p w14:paraId="63D0ACE2" w14:textId="77777777" w:rsidR="004A3559" w:rsidRDefault="00C960A3" w:rsidP="004A7071">
      <w:pPr>
        <w:spacing w:after="9" w:line="247" w:lineRule="auto"/>
        <w:ind w:left="720" w:right="0" w:hanging="14"/>
      </w:pPr>
      <w:r>
        <w:rPr>
          <w:u w:val="single" w:color="000000"/>
        </w:rPr>
        <w:t>OHCD Policy</w:t>
      </w:r>
      <w:r>
        <w:t xml:space="preserve"> </w:t>
      </w:r>
    </w:p>
    <w:p w14:paraId="57854C71" w14:textId="77777777" w:rsidR="004A3559" w:rsidRDefault="00C960A3">
      <w:pPr>
        <w:ind w:left="730" w:right="0"/>
      </w:pPr>
      <w:r>
        <w:t xml:space="preserve">If OHCD is required to determine the income eligibility of a student’s parents, OHCD will request an income declaration and certification of income from the appropriate parent(s) (as determined in Section 3-II.E). OHCD will send the request directly to the parents, who will be required to certify to their income under penalty of perjury. The parents will be required to submit the information directly to OHCD. The required information must be submitted (postmarked) within 10 business days of the date of OHCD’s request or within any extended timeframe approved by OHCD. </w:t>
      </w:r>
    </w:p>
    <w:p w14:paraId="2FD26BEF" w14:textId="77777777" w:rsidR="004A3559" w:rsidRDefault="00C960A3">
      <w:pPr>
        <w:spacing w:after="235"/>
        <w:ind w:left="730" w:right="0"/>
      </w:pPr>
      <w:r>
        <w:t xml:space="preserve">OHCD reserves the right to request and review supporting documentation at any time if it questions the declaration or certification. Supporting documentation may include, but is not limited to, Internal Revenue Service (IRS) tax returns, consecutive and original pay stubs, bank statements, pension benefit statements, benefit award letters, and other official and authentic documents from a federal, state, or local agency. </w:t>
      </w:r>
    </w:p>
    <w:p w14:paraId="36838458" w14:textId="77777777" w:rsidR="00C42155" w:rsidRDefault="00C42155">
      <w:pPr>
        <w:spacing w:after="160" w:line="259" w:lineRule="auto"/>
        <w:ind w:left="0" w:right="0" w:firstLine="0"/>
        <w:rPr>
          <w:b/>
        </w:rPr>
      </w:pPr>
      <w:r>
        <w:br w:type="page"/>
      </w:r>
    </w:p>
    <w:p w14:paraId="6E78F99C" w14:textId="77777777" w:rsidR="00C42155" w:rsidRDefault="00C960A3" w:rsidP="00C42155">
      <w:pPr>
        <w:pStyle w:val="Heading1"/>
        <w:ind w:left="-5"/>
        <w:jc w:val="center"/>
      </w:pPr>
      <w:r>
        <w:lastRenderedPageBreak/>
        <w:t>PART IV: VERIFYING MANDATORY DEDUCTIONS</w:t>
      </w:r>
    </w:p>
    <w:p w14:paraId="320CC71D" w14:textId="77777777" w:rsidR="00C42155" w:rsidRDefault="00C42155">
      <w:pPr>
        <w:pStyle w:val="Heading1"/>
        <w:ind w:left="-5"/>
      </w:pPr>
    </w:p>
    <w:p w14:paraId="2F3F7DAD" w14:textId="77777777" w:rsidR="004A3559" w:rsidRDefault="00C960A3">
      <w:pPr>
        <w:pStyle w:val="Heading1"/>
        <w:ind w:left="-5"/>
      </w:pPr>
      <w:r>
        <w:t xml:space="preserve">7-IV.A. DEPENDENT AND ELDERLY/DISABLED HOUSEHOLD DEDUCTIONS </w:t>
      </w:r>
    </w:p>
    <w:p w14:paraId="31C51D08" w14:textId="77777777" w:rsidR="004A3559" w:rsidRDefault="00C960A3">
      <w:pPr>
        <w:ind w:left="-5" w:right="0"/>
      </w:pPr>
      <w:r>
        <w:t xml:space="preserve">The dependent and elderly/disabled family deductions require only that </w:t>
      </w:r>
      <w:r w:rsidR="004A7071">
        <w:t>the PHA</w:t>
      </w:r>
      <w:r>
        <w:t xml:space="preserve"> verify that the family members identified as dependents or elderly/disabled persons meet the statutory definitions.</w:t>
      </w:r>
      <w:r>
        <w:rPr>
          <w:i/>
        </w:rPr>
        <w:t xml:space="preserve"> </w:t>
      </w:r>
      <w:r>
        <w:t xml:space="preserve">No further verifications are required. </w:t>
      </w:r>
    </w:p>
    <w:p w14:paraId="71F784CF" w14:textId="77777777" w:rsidR="00C42155" w:rsidRDefault="00C42155">
      <w:pPr>
        <w:ind w:left="-5" w:right="0"/>
      </w:pPr>
    </w:p>
    <w:p w14:paraId="3FAEEF49" w14:textId="77777777" w:rsidR="004A3559" w:rsidRDefault="00C960A3">
      <w:pPr>
        <w:pStyle w:val="Heading1"/>
        <w:ind w:left="-5"/>
      </w:pPr>
      <w:r>
        <w:t xml:space="preserve">Dependent Deduction </w:t>
      </w:r>
    </w:p>
    <w:p w14:paraId="351EA78D" w14:textId="77777777" w:rsidR="004A3559" w:rsidRDefault="00C960A3">
      <w:pPr>
        <w:ind w:left="-5" w:right="0"/>
      </w:pPr>
      <w:r>
        <w:t>See Chapter 6 (6-II.B.) for a full discussion of this deduction.</w:t>
      </w:r>
      <w:r>
        <w:rPr>
          <w:i/>
        </w:rPr>
        <w:t xml:space="preserve"> </w:t>
      </w:r>
      <w:r w:rsidR="004A7071">
        <w:t>The PHA</w:t>
      </w:r>
      <w:r>
        <w:t xml:space="preserve"> must verify that: </w:t>
      </w:r>
    </w:p>
    <w:p w14:paraId="740E9281" w14:textId="77777777" w:rsidR="004A3559" w:rsidRDefault="00C960A3">
      <w:pPr>
        <w:numPr>
          <w:ilvl w:val="0"/>
          <w:numId w:val="4"/>
        </w:numPr>
        <w:spacing w:after="133"/>
        <w:ind w:right="0" w:hanging="360"/>
      </w:pPr>
      <w:r>
        <w:t>Any person under the age of 18 for whom the dependent deduction is claimed is not the head, spouse, or co</w:t>
      </w:r>
      <w:r w:rsidR="00560944">
        <w:t>-</w:t>
      </w:r>
      <w:r>
        <w:t xml:space="preserve">head of the family and is not a foster child  </w:t>
      </w:r>
    </w:p>
    <w:p w14:paraId="6E17473C" w14:textId="5056B768" w:rsidR="004A3559" w:rsidRDefault="00C960A3">
      <w:pPr>
        <w:numPr>
          <w:ilvl w:val="0"/>
          <w:numId w:val="4"/>
        </w:numPr>
        <w:ind w:right="0" w:hanging="360"/>
      </w:pPr>
      <w:r>
        <w:t xml:space="preserve">Any person </w:t>
      </w:r>
      <w:proofErr w:type="gramStart"/>
      <w:r>
        <w:t>age</w:t>
      </w:r>
      <w:proofErr w:type="gramEnd"/>
      <w:r>
        <w:t xml:space="preserve"> 18 or older for whom the dependent deduction is claimed is not a foster adult or live-in </w:t>
      </w:r>
      <w:r w:rsidR="00A37FCB">
        <w:t>aide and</w:t>
      </w:r>
      <w:r>
        <w:t xml:space="preserve"> is a person with a disability or a full time student. </w:t>
      </w:r>
    </w:p>
    <w:p w14:paraId="0E14CA0D" w14:textId="77777777" w:rsidR="00C42155" w:rsidRDefault="00C42155">
      <w:pPr>
        <w:pStyle w:val="Heading1"/>
        <w:ind w:left="-5"/>
      </w:pPr>
    </w:p>
    <w:p w14:paraId="4E9814F0" w14:textId="77777777" w:rsidR="004A3559" w:rsidRDefault="00C960A3">
      <w:pPr>
        <w:pStyle w:val="Heading1"/>
        <w:ind w:left="-5"/>
      </w:pPr>
      <w:r>
        <w:t xml:space="preserve">Elderly/Disabled Family Deduction </w:t>
      </w:r>
    </w:p>
    <w:p w14:paraId="3B680837" w14:textId="77777777" w:rsidR="00C42155" w:rsidRDefault="00C960A3">
      <w:pPr>
        <w:spacing w:after="234"/>
        <w:ind w:left="-5" w:right="0"/>
      </w:pPr>
      <w:r>
        <w:t>See Eligibility chapter for a definition of elderly and disabled families and Chapter 6 (6-II.C.) for a discussion of the deduction.</w:t>
      </w:r>
      <w:r>
        <w:rPr>
          <w:i/>
        </w:rPr>
        <w:t xml:space="preserve"> </w:t>
      </w:r>
      <w:r w:rsidR="004A7071">
        <w:t>The PHA</w:t>
      </w:r>
      <w:r>
        <w:t xml:space="preserve"> must verify that the head, spouse, or co</w:t>
      </w:r>
      <w:r w:rsidR="00560944">
        <w:t>-</w:t>
      </w:r>
      <w:r>
        <w:t xml:space="preserve">head is 62 years of age or older or a person with disabilities.  </w:t>
      </w:r>
    </w:p>
    <w:p w14:paraId="210FF555" w14:textId="77777777" w:rsidR="00C42155" w:rsidRDefault="00C42155">
      <w:pPr>
        <w:spacing w:after="160" w:line="259" w:lineRule="auto"/>
        <w:ind w:left="0" w:right="0" w:firstLine="0"/>
      </w:pPr>
      <w:r>
        <w:br w:type="page"/>
      </w:r>
    </w:p>
    <w:p w14:paraId="7C437F10" w14:textId="77777777" w:rsidR="004A3559" w:rsidRDefault="00C960A3">
      <w:pPr>
        <w:pStyle w:val="Heading1"/>
        <w:ind w:left="-5"/>
      </w:pPr>
      <w:r>
        <w:lastRenderedPageBreak/>
        <w:t xml:space="preserve">7-IV.B. MEDICAL EXPENSE DEDUCTION </w:t>
      </w:r>
    </w:p>
    <w:p w14:paraId="446E8A10" w14:textId="77777777" w:rsidR="004A3559" w:rsidRDefault="00C960A3">
      <w:pPr>
        <w:ind w:left="-5" w:right="0"/>
      </w:pPr>
      <w:r>
        <w:t xml:space="preserve">Policies related to medical expenses are found in 6-II.D. The amount of the deduction will be verified following the standard verification procedures described in Part I. </w:t>
      </w:r>
    </w:p>
    <w:p w14:paraId="5FB36E63" w14:textId="77777777" w:rsidR="004A3559" w:rsidRDefault="00C960A3">
      <w:pPr>
        <w:pStyle w:val="Heading1"/>
        <w:ind w:left="-5"/>
      </w:pPr>
      <w:r>
        <w:t xml:space="preserve">Amount of Expense </w:t>
      </w:r>
    </w:p>
    <w:p w14:paraId="019EBF5C" w14:textId="77777777" w:rsidR="004A3559" w:rsidRDefault="00C960A3" w:rsidP="004A7071">
      <w:pPr>
        <w:spacing w:after="9" w:line="247" w:lineRule="auto"/>
        <w:ind w:left="720" w:right="0" w:hanging="14"/>
      </w:pPr>
      <w:r>
        <w:rPr>
          <w:u w:val="single" w:color="000000"/>
        </w:rPr>
        <w:t>OHCD Policy</w:t>
      </w:r>
      <w:r>
        <w:t xml:space="preserve"> </w:t>
      </w:r>
    </w:p>
    <w:p w14:paraId="421FD568" w14:textId="77777777" w:rsidR="004A3559" w:rsidRDefault="00C960A3">
      <w:pPr>
        <w:ind w:left="730" w:right="0"/>
      </w:pPr>
      <w:r>
        <w:t xml:space="preserve">Medical expenses will be verified through: </w:t>
      </w:r>
    </w:p>
    <w:p w14:paraId="5A4ADE55" w14:textId="77777777" w:rsidR="004A3559" w:rsidRDefault="00C960A3" w:rsidP="00560944">
      <w:pPr>
        <w:pStyle w:val="ListParagraph"/>
        <w:numPr>
          <w:ilvl w:val="0"/>
          <w:numId w:val="19"/>
        </w:numPr>
        <w:ind w:left="1080" w:right="0"/>
      </w:pPr>
      <w:r>
        <w:t xml:space="preserve">Written third-party documents provided by the family, such as pharmacy printouts or receipts. </w:t>
      </w:r>
    </w:p>
    <w:p w14:paraId="0540493C" w14:textId="77777777" w:rsidR="004A3559" w:rsidRDefault="00C960A3" w:rsidP="00560944">
      <w:pPr>
        <w:pStyle w:val="ListParagraph"/>
        <w:numPr>
          <w:ilvl w:val="0"/>
          <w:numId w:val="19"/>
        </w:numPr>
        <w:spacing w:after="122" w:line="236" w:lineRule="auto"/>
        <w:ind w:left="1080" w:right="100"/>
      </w:pPr>
      <w:r>
        <w:t>OHCD will make a best effort to determine what expen</w:t>
      </w:r>
      <w:r w:rsidR="00560944">
        <w:t xml:space="preserve">ses from the past are likely to </w:t>
      </w:r>
      <w:r>
        <w:t xml:space="preserve">continue to occur in the future. OHCD will also accept evidence of monthly payments or total payments that will be due for medical expenses during the upcoming 12 months. </w:t>
      </w:r>
    </w:p>
    <w:p w14:paraId="0E463AEC" w14:textId="77777777" w:rsidR="004A3559" w:rsidRDefault="00C960A3" w:rsidP="00560944">
      <w:pPr>
        <w:pStyle w:val="ListParagraph"/>
        <w:numPr>
          <w:ilvl w:val="0"/>
          <w:numId w:val="19"/>
        </w:numPr>
        <w:ind w:left="1080" w:right="0"/>
      </w:pPr>
      <w:r>
        <w:t xml:space="preserve">Written third-party verification </w:t>
      </w:r>
      <w:proofErr w:type="gramStart"/>
      <w:r>
        <w:t>forms, if</w:t>
      </w:r>
      <w:proofErr w:type="gramEnd"/>
      <w:r>
        <w:t xml:space="preserve"> the family is unable to provide acceptable documentation. </w:t>
      </w:r>
    </w:p>
    <w:p w14:paraId="374F2516" w14:textId="77777777" w:rsidR="004A3559" w:rsidRDefault="00C960A3" w:rsidP="00560944">
      <w:pPr>
        <w:pStyle w:val="ListParagraph"/>
        <w:numPr>
          <w:ilvl w:val="0"/>
          <w:numId w:val="19"/>
        </w:numPr>
        <w:ind w:left="1080" w:right="0"/>
      </w:pPr>
      <w:r>
        <w:t xml:space="preserve">If third-party or document review is not possible, written family certification as to costs anticipated to be incurred during the upcoming 12 months. </w:t>
      </w:r>
    </w:p>
    <w:p w14:paraId="724E7D0E" w14:textId="77777777" w:rsidR="004A3559" w:rsidRDefault="00C960A3">
      <w:pPr>
        <w:spacing w:after="130"/>
        <w:ind w:left="-5" w:right="0"/>
      </w:pPr>
      <w:r>
        <w:t xml:space="preserve">In addition, OHCD must verify that: </w:t>
      </w:r>
    </w:p>
    <w:p w14:paraId="4820678A" w14:textId="77777777" w:rsidR="004A3559" w:rsidRDefault="00C960A3" w:rsidP="00560944">
      <w:pPr>
        <w:pStyle w:val="ListParagraph"/>
        <w:numPr>
          <w:ilvl w:val="0"/>
          <w:numId w:val="20"/>
        </w:numPr>
        <w:spacing w:after="84"/>
        <w:ind w:left="1080" w:right="0"/>
      </w:pPr>
      <w:r>
        <w:t xml:space="preserve">The household is eligible for the deduction. </w:t>
      </w:r>
    </w:p>
    <w:p w14:paraId="1E30F0E0" w14:textId="77777777" w:rsidR="004A3559" w:rsidRDefault="00C960A3" w:rsidP="00560944">
      <w:pPr>
        <w:pStyle w:val="ListParagraph"/>
        <w:numPr>
          <w:ilvl w:val="0"/>
          <w:numId w:val="20"/>
        </w:numPr>
        <w:spacing w:after="83"/>
        <w:ind w:left="1080" w:right="0"/>
      </w:pPr>
      <w:r>
        <w:t xml:space="preserve">The costs to be deducted are qualified medical expenses. </w:t>
      </w:r>
    </w:p>
    <w:p w14:paraId="56958FC0" w14:textId="77777777" w:rsidR="004A3559" w:rsidRDefault="00C960A3" w:rsidP="00560944">
      <w:pPr>
        <w:pStyle w:val="ListParagraph"/>
        <w:numPr>
          <w:ilvl w:val="0"/>
          <w:numId w:val="20"/>
        </w:numPr>
        <w:spacing w:after="84"/>
        <w:ind w:left="1080" w:right="0"/>
      </w:pPr>
      <w:r>
        <w:t xml:space="preserve">The expenses are not paid for or reimbursed by any other source. </w:t>
      </w:r>
    </w:p>
    <w:p w14:paraId="42B89270" w14:textId="77777777" w:rsidR="004A3559" w:rsidRDefault="00C960A3" w:rsidP="00560944">
      <w:pPr>
        <w:pStyle w:val="ListParagraph"/>
        <w:numPr>
          <w:ilvl w:val="0"/>
          <w:numId w:val="20"/>
        </w:numPr>
        <w:spacing w:after="67"/>
        <w:ind w:left="1080" w:right="0"/>
      </w:pPr>
      <w:r>
        <w:t xml:space="preserve">Costs incurred in past years are counted only once. </w:t>
      </w:r>
    </w:p>
    <w:p w14:paraId="3DD6BCC9" w14:textId="77777777" w:rsidR="004A3559" w:rsidRDefault="00C960A3">
      <w:pPr>
        <w:spacing w:after="96" w:line="259" w:lineRule="auto"/>
        <w:ind w:left="0" w:right="0" w:firstLine="0"/>
      </w:pPr>
      <w:r>
        <w:rPr>
          <w:b/>
        </w:rPr>
        <w:t xml:space="preserve"> </w:t>
      </w:r>
    </w:p>
    <w:p w14:paraId="72154CA6" w14:textId="77777777" w:rsidR="004A3559" w:rsidRDefault="00C960A3">
      <w:pPr>
        <w:pStyle w:val="Heading1"/>
        <w:ind w:left="-5"/>
      </w:pPr>
      <w:r>
        <w:t xml:space="preserve">Eligible Household </w:t>
      </w:r>
    </w:p>
    <w:p w14:paraId="362A7025" w14:textId="77777777" w:rsidR="004A3559" w:rsidRDefault="00C960A3">
      <w:pPr>
        <w:ind w:left="-5" w:right="0"/>
      </w:pPr>
      <w:r>
        <w:t>The medical expense deduction is permitted only for households in which the head, spouse, or co</w:t>
      </w:r>
      <w:r w:rsidR="00560944">
        <w:t>-</w:t>
      </w:r>
      <w:r>
        <w:t xml:space="preserve">head is at least 62, or a person with disabilities. </w:t>
      </w:r>
      <w:r w:rsidR="00CE615A">
        <w:t>The PHA</w:t>
      </w:r>
      <w:r>
        <w:t xml:space="preserve"> must verify that the family meets the definition of an elderly or disabled family provided in the Eligibility chapter and as described in Chapter 7 (7-IV.A.) of this plan. </w:t>
      </w:r>
    </w:p>
    <w:p w14:paraId="151D0E64" w14:textId="77777777" w:rsidR="00C42155" w:rsidRDefault="00C42155">
      <w:pPr>
        <w:pStyle w:val="Heading1"/>
        <w:ind w:left="-5"/>
      </w:pPr>
    </w:p>
    <w:p w14:paraId="16BDC8BB" w14:textId="77777777" w:rsidR="004A3559" w:rsidRDefault="00C960A3">
      <w:pPr>
        <w:pStyle w:val="Heading1"/>
        <w:ind w:left="-5"/>
      </w:pPr>
      <w:r>
        <w:t xml:space="preserve">Qualified Expenses </w:t>
      </w:r>
    </w:p>
    <w:p w14:paraId="09CA5C78" w14:textId="77777777" w:rsidR="004A3559" w:rsidRDefault="00C960A3">
      <w:pPr>
        <w:ind w:left="-5" w:right="0"/>
      </w:pPr>
      <w:r>
        <w:t xml:space="preserve">To be eligible for the medical </w:t>
      </w:r>
      <w:proofErr w:type="gramStart"/>
      <w:r>
        <w:t>expenses</w:t>
      </w:r>
      <w:proofErr w:type="gramEnd"/>
      <w:r>
        <w:t xml:space="preserve"> deduction, the costs must qualify as medical expenses. See Chapter 6 (6-II.D.) for OHCD’s policy on what counts as a medical expense. </w:t>
      </w:r>
    </w:p>
    <w:p w14:paraId="334A135A" w14:textId="77777777" w:rsidR="00C42155" w:rsidRDefault="00C42155">
      <w:pPr>
        <w:pStyle w:val="Heading1"/>
        <w:ind w:left="-5"/>
      </w:pPr>
    </w:p>
    <w:p w14:paraId="3BD54088" w14:textId="77777777" w:rsidR="004A3559" w:rsidRDefault="00C960A3">
      <w:pPr>
        <w:pStyle w:val="Heading1"/>
        <w:ind w:left="-5"/>
      </w:pPr>
      <w:r>
        <w:t xml:space="preserve">Unreimbursed Expenses </w:t>
      </w:r>
    </w:p>
    <w:p w14:paraId="7F197D44" w14:textId="77777777" w:rsidR="004A3559" w:rsidRDefault="00C960A3">
      <w:pPr>
        <w:ind w:left="-5" w:right="0"/>
      </w:pPr>
      <w:r>
        <w:t xml:space="preserve">To be eligible for the medical </w:t>
      </w:r>
      <w:proofErr w:type="gramStart"/>
      <w:r>
        <w:t>expenses</w:t>
      </w:r>
      <w:proofErr w:type="gramEnd"/>
      <w:r>
        <w:t xml:space="preserve"> deduction, the costs must not be reimbursed by another source.  </w:t>
      </w:r>
    </w:p>
    <w:p w14:paraId="0FE78E12" w14:textId="77777777" w:rsidR="00455360" w:rsidRDefault="00455360">
      <w:pPr>
        <w:spacing w:after="160" w:line="259" w:lineRule="auto"/>
        <w:ind w:left="0" w:right="0" w:firstLine="0"/>
        <w:rPr>
          <w:u w:val="single" w:color="000000"/>
        </w:rPr>
      </w:pPr>
      <w:r>
        <w:rPr>
          <w:u w:val="single" w:color="000000"/>
        </w:rPr>
        <w:br w:type="page"/>
      </w:r>
    </w:p>
    <w:p w14:paraId="4141FF76" w14:textId="77777777" w:rsidR="004A3559" w:rsidRDefault="00C960A3" w:rsidP="00CE615A">
      <w:pPr>
        <w:spacing w:after="9" w:line="247" w:lineRule="auto"/>
        <w:ind w:left="720" w:right="0" w:hanging="14"/>
      </w:pPr>
      <w:r>
        <w:rPr>
          <w:u w:val="single" w:color="000000"/>
        </w:rPr>
        <w:lastRenderedPageBreak/>
        <w:t>OHCD Policy</w:t>
      </w:r>
      <w:r>
        <w:t xml:space="preserve"> </w:t>
      </w:r>
    </w:p>
    <w:p w14:paraId="1BF2312E" w14:textId="77777777" w:rsidR="004A3559" w:rsidRDefault="00C960A3">
      <w:pPr>
        <w:ind w:left="730" w:right="0"/>
      </w:pPr>
      <w:r>
        <w:t>The family will be required to certify that the medical expenses are not paid or reimbursed</w:t>
      </w:r>
      <w:r w:rsidR="00E1790E">
        <w:t xml:space="preserve"> to the family from any source. If expenses are verified through a third party, the third party must certify that the expenses are not paid or reimbursed from any other source.</w:t>
      </w:r>
    </w:p>
    <w:p w14:paraId="355566FC" w14:textId="77777777" w:rsidR="00E1790E" w:rsidRDefault="00E1790E">
      <w:pPr>
        <w:ind w:left="730" w:right="0"/>
      </w:pPr>
    </w:p>
    <w:p w14:paraId="285CB102" w14:textId="77777777" w:rsidR="004A3559" w:rsidRDefault="00C960A3">
      <w:pPr>
        <w:pStyle w:val="Heading1"/>
        <w:ind w:left="-5"/>
      </w:pPr>
      <w:r>
        <w:t xml:space="preserve">Expenses Incurred in Past Years </w:t>
      </w:r>
    </w:p>
    <w:p w14:paraId="06FF5CF1" w14:textId="77777777" w:rsidR="004A3559" w:rsidRDefault="00C960A3" w:rsidP="00CE615A">
      <w:pPr>
        <w:spacing w:after="9" w:line="247" w:lineRule="auto"/>
        <w:ind w:left="720" w:right="0" w:hanging="14"/>
      </w:pPr>
      <w:r>
        <w:rPr>
          <w:u w:val="single" w:color="000000"/>
        </w:rPr>
        <w:t>OHCD Policy</w:t>
      </w:r>
      <w:r>
        <w:t xml:space="preserve"> </w:t>
      </w:r>
    </w:p>
    <w:p w14:paraId="0D9D3A68" w14:textId="77777777" w:rsidR="004A3559" w:rsidRDefault="00C960A3">
      <w:pPr>
        <w:ind w:left="730" w:right="0"/>
      </w:pPr>
      <w:r>
        <w:t xml:space="preserve">When anticipated costs are related to on-going payment of medical bills incurred in past years, OHCD will verify: </w:t>
      </w:r>
    </w:p>
    <w:p w14:paraId="63D66BBD" w14:textId="77777777" w:rsidR="004A3559" w:rsidRDefault="00C960A3" w:rsidP="00431561">
      <w:pPr>
        <w:pStyle w:val="ListParagraph"/>
        <w:numPr>
          <w:ilvl w:val="0"/>
          <w:numId w:val="21"/>
        </w:numPr>
        <w:ind w:left="1440" w:right="0"/>
      </w:pPr>
      <w:r>
        <w:t xml:space="preserve">The anticipated repayment </w:t>
      </w:r>
      <w:proofErr w:type="gramStart"/>
      <w:r>
        <w:t>schedule</w:t>
      </w:r>
      <w:proofErr w:type="gramEnd"/>
      <w:r>
        <w:t xml:space="preserve"> </w:t>
      </w:r>
    </w:p>
    <w:p w14:paraId="33F02833" w14:textId="77777777" w:rsidR="004A3559" w:rsidRDefault="00C960A3" w:rsidP="00431561">
      <w:pPr>
        <w:pStyle w:val="ListParagraph"/>
        <w:numPr>
          <w:ilvl w:val="0"/>
          <w:numId w:val="21"/>
        </w:numPr>
        <w:ind w:left="1440" w:right="0"/>
      </w:pPr>
      <w:r>
        <w:t xml:space="preserve">The amounts paid in the past, and  </w:t>
      </w:r>
    </w:p>
    <w:p w14:paraId="1F42EDA4" w14:textId="77777777" w:rsidR="004A3559" w:rsidRDefault="00C960A3" w:rsidP="00431561">
      <w:pPr>
        <w:pStyle w:val="ListParagraph"/>
        <w:numPr>
          <w:ilvl w:val="0"/>
          <w:numId w:val="21"/>
        </w:numPr>
        <w:ind w:left="1440" w:right="0"/>
      </w:pPr>
      <w:r>
        <w:t xml:space="preserve">Whether the amounts to be repaid have been deducted from the family’s annual income in past years  </w:t>
      </w:r>
    </w:p>
    <w:p w14:paraId="65A3807F" w14:textId="77777777" w:rsidR="00E1790E" w:rsidRDefault="00E1790E">
      <w:pPr>
        <w:spacing w:after="160" w:line="259" w:lineRule="auto"/>
        <w:ind w:left="0" w:right="0" w:firstLine="0"/>
      </w:pPr>
      <w:r>
        <w:br w:type="page"/>
      </w:r>
    </w:p>
    <w:p w14:paraId="4C8572C2" w14:textId="77777777" w:rsidR="004A3559" w:rsidRDefault="00C960A3">
      <w:pPr>
        <w:pStyle w:val="Heading1"/>
        <w:ind w:left="-5"/>
      </w:pPr>
      <w:r>
        <w:lastRenderedPageBreak/>
        <w:t xml:space="preserve">7-IV.C. DISABILITY ASSISTANCE EXPENSES </w:t>
      </w:r>
    </w:p>
    <w:p w14:paraId="36906886" w14:textId="77777777" w:rsidR="004A3559" w:rsidRDefault="00C960A3">
      <w:pPr>
        <w:ind w:left="-5" w:right="0"/>
      </w:pPr>
      <w:r>
        <w:t xml:space="preserve">Policies related to disability assistance expenses are found in 6-II.E. The amount of the deduction will be verified following the standard verification procedures described in Part I. </w:t>
      </w:r>
    </w:p>
    <w:p w14:paraId="5D06B3AC" w14:textId="77777777" w:rsidR="00697656" w:rsidRDefault="00697656">
      <w:pPr>
        <w:pStyle w:val="Heading1"/>
        <w:ind w:left="-5"/>
      </w:pPr>
    </w:p>
    <w:p w14:paraId="6527A2E7" w14:textId="77777777" w:rsidR="004A3559" w:rsidRDefault="00C960A3">
      <w:pPr>
        <w:pStyle w:val="Heading1"/>
        <w:ind w:left="-5"/>
      </w:pPr>
      <w:r>
        <w:t xml:space="preserve">Amount of Expense </w:t>
      </w:r>
    </w:p>
    <w:p w14:paraId="3CA15474" w14:textId="77777777" w:rsidR="00E1790E" w:rsidRPr="00E1790E" w:rsidRDefault="00E1790E" w:rsidP="00E1790E">
      <w:pPr>
        <w:ind w:left="0" w:right="-2" w:firstLine="0"/>
      </w:pPr>
      <w:r>
        <w:t>The deduction for disability assistance expenses covers both attendant care and auxiliary apparatus.  Because one is a care provider and the other is generally a piece of equipment or the servicing of that equipment, the policy for verifying amount for attendant care will be somewhat different than for auxiliary apparatus.  The PHA needs to provide guidance to staff as to how verification of each is to be handled.  The standard verificati0on policies found in Part I of this chapter apply to the verifications of disability assistance expenses.</w:t>
      </w:r>
    </w:p>
    <w:p w14:paraId="1431CC7F" w14:textId="77777777" w:rsidR="00CE615A" w:rsidRDefault="00CE615A">
      <w:pPr>
        <w:pStyle w:val="Heading2"/>
        <w:ind w:left="-5"/>
      </w:pPr>
    </w:p>
    <w:p w14:paraId="557EDC42" w14:textId="77777777" w:rsidR="004A3559" w:rsidRDefault="00C960A3">
      <w:pPr>
        <w:pStyle w:val="Heading2"/>
        <w:ind w:left="-5"/>
      </w:pPr>
      <w:r>
        <w:t xml:space="preserve">Attendant Care </w:t>
      </w:r>
    </w:p>
    <w:p w14:paraId="7ED4ABAF" w14:textId="77777777" w:rsidR="004A3559" w:rsidRDefault="00C960A3" w:rsidP="00CE615A">
      <w:pPr>
        <w:spacing w:after="9" w:line="247" w:lineRule="auto"/>
        <w:ind w:left="720" w:right="0" w:hanging="14"/>
      </w:pPr>
      <w:r>
        <w:rPr>
          <w:u w:val="single" w:color="000000"/>
        </w:rPr>
        <w:t>OHCD Policy</w:t>
      </w:r>
      <w:r>
        <w:t xml:space="preserve"> </w:t>
      </w:r>
    </w:p>
    <w:p w14:paraId="3FCB655D" w14:textId="77777777" w:rsidR="004A3559" w:rsidRDefault="00C960A3">
      <w:pPr>
        <w:ind w:left="730" w:right="0"/>
      </w:pPr>
      <w:r>
        <w:t xml:space="preserve">OHCD will accept written third-party documents provided by the family. </w:t>
      </w:r>
    </w:p>
    <w:p w14:paraId="78FC864F" w14:textId="77777777" w:rsidR="004A3559" w:rsidRDefault="00C960A3">
      <w:pPr>
        <w:ind w:left="730" w:right="0"/>
      </w:pPr>
      <w:r>
        <w:t xml:space="preserve">If family-provided documents are not available, OHCD will provide a third-party verification form directly to the care provider requesting the needed information. </w:t>
      </w:r>
    </w:p>
    <w:p w14:paraId="0AB989A0" w14:textId="77777777" w:rsidR="004A3559" w:rsidRDefault="00C960A3">
      <w:pPr>
        <w:ind w:left="730" w:right="0"/>
      </w:pPr>
      <w:r>
        <w:t xml:space="preserve">Expenses for attendant care will be verified through: </w:t>
      </w:r>
    </w:p>
    <w:p w14:paraId="0AE17B98" w14:textId="77777777" w:rsidR="004A3559" w:rsidRDefault="00C960A3" w:rsidP="00431561">
      <w:pPr>
        <w:pStyle w:val="ListParagraph"/>
        <w:numPr>
          <w:ilvl w:val="0"/>
          <w:numId w:val="22"/>
        </w:numPr>
        <w:ind w:left="1440" w:right="0"/>
      </w:pPr>
      <w:r>
        <w:t xml:space="preserve">Written third-party documents provided by the family, such as receipts or cancelled checks. </w:t>
      </w:r>
    </w:p>
    <w:p w14:paraId="074F401A" w14:textId="77777777" w:rsidR="004A3559" w:rsidRDefault="00C960A3" w:rsidP="00431561">
      <w:pPr>
        <w:pStyle w:val="ListParagraph"/>
        <w:numPr>
          <w:ilvl w:val="0"/>
          <w:numId w:val="22"/>
        </w:numPr>
        <w:ind w:left="1440" w:right="0"/>
      </w:pPr>
      <w:r>
        <w:t xml:space="preserve">Third-party verification form signed by the </w:t>
      </w:r>
      <w:proofErr w:type="gramStart"/>
      <w:r>
        <w:t>provider, if</w:t>
      </w:r>
      <w:proofErr w:type="gramEnd"/>
      <w:r>
        <w:t xml:space="preserve"> family-provided documents are not available. </w:t>
      </w:r>
    </w:p>
    <w:p w14:paraId="065ADCAC" w14:textId="77777777" w:rsidR="004A3559" w:rsidRDefault="00C960A3" w:rsidP="00431561">
      <w:pPr>
        <w:pStyle w:val="ListParagraph"/>
        <w:numPr>
          <w:ilvl w:val="0"/>
          <w:numId w:val="22"/>
        </w:numPr>
        <w:ind w:left="1440" w:right="0"/>
      </w:pPr>
      <w:r>
        <w:t xml:space="preserve">If third-party verification is not possible, written family certification as to costs anticipated to be incurred for the upcoming 12 months. </w:t>
      </w:r>
    </w:p>
    <w:p w14:paraId="66D060F0" w14:textId="77777777" w:rsidR="00CE615A" w:rsidRDefault="00CE615A">
      <w:pPr>
        <w:pStyle w:val="Heading2"/>
        <w:ind w:left="-5"/>
      </w:pPr>
    </w:p>
    <w:p w14:paraId="6323C8B4" w14:textId="77777777" w:rsidR="004A3559" w:rsidRDefault="00C960A3">
      <w:pPr>
        <w:pStyle w:val="Heading2"/>
        <w:ind w:left="-5"/>
      </w:pPr>
      <w:r>
        <w:t>Auxiliary Apparatus</w:t>
      </w:r>
      <w:r>
        <w:rPr>
          <w:b w:val="0"/>
          <w:i w:val="0"/>
        </w:rPr>
        <w:t xml:space="preserve"> </w:t>
      </w:r>
    </w:p>
    <w:p w14:paraId="6ED78258" w14:textId="77777777" w:rsidR="004A3559" w:rsidRDefault="00C960A3" w:rsidP="00CE615A">
      <w:pPr>
        <w:spacing w:after="9" w:line="247" w:lineRule="auto"/>
        <w:ind w:left="720" w:right="0" w:hanging="14"/>
      </w:pPr>
      <w:r>
        <w:rPr>
          <w:u w:val="single" w:color="000000"/>
        </w:rPr>
        <w:t>OHCD Policy</w:t>
      </w:r>
      <w:r>
        <w:t xml:space="preserve"> </w:t>
      </w:r>
    </w:p>
    <w:p w14:paraId="5CB06BD1" w14:textId="77777777" w:rsidR="004A3559" w:rsidRDefault="00C960A3">
      <w:pPr>
        <w:ind w:left="730" w:right="0"/>
      </w:pPr>
      <w:r>
        <w:t xml:space="preserve">Expenses for auxiliary apparatus will be verified through: </w:t>
      </w:r>
    </w:p>
    <w:p w14:paraId="772528E2" w14:textId="77777777" w:rsidR="004A3559" w:rsidRDefault="00C960A3" w:rsidP="00431561">
      <w:pPr>
        <w:pStyle w:val="ListParagraph"/>
        <w:numPr>
          <w:ilvl w:val="0"/>
          <w:numId w:val="23"/>
        </w:numPr>
        <w:ind w:left="1440" w:right="0"/>
      </w:pPr>
      <w:r>
        <w:t xml:space="preserve">Written third-party documents provided by the family, such as billing statements for purchase of auxiliary apparatus, or other evidence of monthly payments or total payments that will be due for the apparatus during the upcoming 12 months. </w:t>
      </w:r>
    </w:p>
    <w:p w14:paraId="679E5EE2" w14:textId="77777777" w:rsidR="004A3559" w:rsidRDefault="00C960A3" w:rsidP="00431561">
      <w:pPr>
        <w:pStyle w:val="ListParagraph"/>
        <w:numPr>
          <w:ilvl w:val="0"/>
          <w:numId w:val="23"/>
        </w:numPr>
        <w:ind w:left="1440" w:right="0"/>
      </w:pPr>
      <w:r>
        <w:t xml:space="preserve">Third-party verification form signed by the </w:t>
      </w:r>
      <w:proofErr w:type="gramStart"/>
      <w:r>
        <w:t>provider, if</w:t>
      </w:r>
      <w:proofErr w:type="gramEnd"/>
      <w:r>
        <w:t xml:space="preserve"> family-provided documents are not available. </w:t>
      </w:r>
    </w:p>
    <w:p w14:paraId="41AAFCD0" w14:textId="77777777" w:rsidR="004A3559" w:rsidRDefault="00C960A3" w:rsidP="00431561">
      <w:pPr>
        <w:pStyle w:val="ListParagraph"/>
        <w:numPr>
          <w:ilvl w:val="0"/>
          <w:numId w:val="23"/>
        </w:numPr>
        <w:ind w:left="1440" w:right="0"/>
      </w:pPr>
      <w:r>
        <w:t xml:space="preserve">If third-party verification is not possible, written family certification of estimated apparatus costs for the upcoming 12 months. </w:t>
      </w:r>
    </w:p>
    <w:p w14:paraId="57B182F0" w14:textId="77777777" w:rsidR="004A3559" w:rsidRDefault="00C960A3">
      <w:pPr>
        <w:ind w:left="-5" w:right="0"/>
      </w:pPr>
      <w:r>
        <w:t xml:space="preserve">In addition, OHCD must verify that: </w:t>
      </w:r>
    </w:p>
    <w:p w14:paraId="4FF9270D" w14:textId="77777777" w:rsidR="004A3559" w:rsidRDefault="00C960A3" w:rsidP="00431561">
      <w:pPr>
        <w:pStyle w:val="ListParagraph"/>
        <w:numPr>
          <w:ilvl w:val="0"/>
          <w:numId w:val="24"/>
        </w:numPr>
        <w:spacing w:after="133"/>
        <w:ind w:left="1440" w:right="0"/>
      </w:pPr>
      <w:r>
        <w:t xml:space="preserve">The family member for whom the expense is incurred is a person with disabilities (as described in 7-II.F above). </w:t>
      </w:r>
    </w:p>
    <w:p w14:paraId="245BECD9" w14:textId="77777777" w:rsidR="004A3559" w:rsidRDefault="00C960A3" w:rsidP="00431561">
      <w:pPr>
        <w:pStyle w:val="ListParagraph"/>
        <w:numPr>
          <w:ilvl w:val="0"/>
          <w:numId w:val="24"/>
        </w:numPr>
        <w:spacing w:after="83"/>
        <w:ind w:left="1440" w:right="0"/>
      </w:pPr>
      <w:r>
        <w:lastRenderedPageBreak/>
        <w:t xml:space="preserve">The expense permits a family member, or members, to work (as described in 6-II.E.). </w:t>
      </w:r>
    </w:p>
    <w:p w14:paraId="759A137A" w14:textId="77777777" w:rsidR="004A3559" w:rsidRDefault="00C960A3" w:rsidP="00431561">
      <w:pPr>
        <w:pStyle w:val="ListParagraph"/>
        <w:numPr>
          <w:ilvl w:val="0"/>
          <w:numId w:val="24"/>
        </w:numPr>
        <w:spacing w:after="65"/>
        <w:ind w:left="1440" w:right="0"/>
      </w:pPr>
      <w:r>
        <w:t xml:space="preserve">The expense is not reimbursed from another source (as described in 6-II.E.). </w:t>
      </w:r>
    </w:p>
    <w:p w14:paraId="32EA1693" w14:textId="77777777" w:rsidR="00CE615A" w:rsidRDefault="00CE615A">
      <w:pPr>
        <w:pStyle w:val="Heading1"/>
        <w:ind w:left="-5"/>
      </w:pPr>
    </w:p>
    <w:p w14:paraId="5970C491" w14:textId="77777777" w:rsidR="004A3559" w:rsidRDefault="00C960A3">
      <w:pPr>
        <w:pStyle w:val="Heading1"/>
        <w:ind w:left="-5"/>
      </w:pPr>
      <w:r>
        <w:t xml:space="preserve">Family Member is a Person with Disabilities </w:t>
      </w:r>
    </w:p>
    <w:p w14:paraId="5631CD3C" w14:textId="77777777" w:rsidR="004A3559" w:rsidRDefault="00C960A3">
      <w:pPr>
        <w:ind w:left="-5" w:right="0"/>
      </w:pPr>
      <w:r>
        <w:t>To be eligible for the disability assistance expense deduction, the costs must be incurred for attendant care or auxiliary apparatus expense associated with a person with disabilities.</w:t>
      </w:r>
      <w:r>
        <w:rPr>
          <w:i/>
        </w:rPr>
        <w:t xml:space="preserve"> </w:t>
      </w:r>
      <w:r w:rsidR="00CE615A">
        <w:t>The PHA</w:t>
      </w:r>
      <w:r>
        <w:t xml:space="preserve"> will verify that the expense is incurred for a person with disabilities (See 7-II.F.). </w:t>
      </w:r>
    </w:p>
    <w:p w14:paraId="4F9B597A" w14:textId="77777777" w:rsidR="00E1790E" w:rsidRDefault="00E1790E">
      <w:pPr>
        <w:pStyle w:val="Heading1"/>
        <w:ind w:left="-5"/>
      </w:pPr>
    </w:p>
    <w:p w14:paraId="15C47FA1" w14:textId="77777777" w:rsidR="004A3559" w:rsidRDefault="00C960A3">
      <w:pPr>
        <w:pStyle w:val="Heading1"/>
        <w:ind w:left="-5"/>
      </w:pPr>
      <w:r>
        <w:t xml:space="preserve">Family Member(s) Permitted to Work </w:t>
      </w:r>
    </w:p>
    <w:p w14:paraId="2E6102F4" w14:textId="77777777" w:rsidR="004A3559" w:rsidRDefault="00CE615A">
      <w:pPr>
        <w:ind w:left="-5" w:right="0"/>
      </w:pPr>
      <w:r>
        <w:t>The PHA</w:t>
      </w:r>
      <w:r w:rsidR="00C960A3">
        <w:t xml:space="preserve"> must verify that the expenses claimed actually enable a family member, or members, (including the person with disabilities) to work. </w:t>
      </w:r>
    </w:p>
    <w:p w14:paraId="5ABB1EB5" w14:textId="77777777" w:rsidR="004A3559" w:rsidRDefault="00C960A3" w:rsidP="00CE615A">
      <w:pPr>
        <w:spacing w:after="9" w:line="247" w:lineRule="auto"/>
        <w:ind w:left="720" w:right="0" w:hanging="14"/>
      </w:pPr>
      <w:r>
        <w:rPr>
          <w:u w:val="single" w:color="000000"/>
        </w:rPr>
        <w:t>OHCD Policy</w:t>
      </w:r>
      <w:r>
        <w:t xml:space="preserve"> </w:t>
      </w:r>
    </w:p>
    <w:p w14:paraId="5795FE50" w14:textId="77777777" w:rsidR="004A3559" w:rsidRDefault="00C960A3">
      <w:pPr>
        <w:ind w:left="730" w:right="0"/>
      </w:pPr>
      <w:r>
        <w:t xml:space="preserve">OHCD will request third-party verification from a rehabilitation agency or knowledgeable medical professional indicating that the person with disabilities requires attendant care or an auxiliary apparatus to be employed, or that the attendant care or auxiliary apparatus enables another family member, or members, to work (See 6-II.E.). This documentation may be provided by the family. </w:t>
      </w:r>
    </w:p>
    <w:p w14:paraId="304A26DE" w14:textId="77777777" w:rsidR="004A3559" w:rsidRDefault="00C960A3">
      <w:pPr>
        <w:ind w:left="730" w:right="0"/>
      </w:pPr>
      <w:r>
        <w:t xml:space="preserve">If third-party verification has been attempted and is either unavailable or proves unsuccessful, the family must certify that the disability assistance expense frees a family member, or members (possibly including the family member receiving the assistance), to work. </w:t>
      </w:r>
    </w:p>
    <w:p w14:paraId="27C1EA64" w14:textId="77777777" w:rsidR="00697656" w:rsidRDefault="00697656">
      <w:pPr>
        <w:ind w:left="730" w:right="0"/>
      </w:pPr>
    </w:p>
    <w:p w14:paraId="5549CCB4" w14:textId="77777777" w:rsidR="004A3559" w:rsidRDefault="00C960A3">
      <w:pPr>
        <w:pStyle w:val="Heading1"/>
        <w:ind w:left="-5"/>
      </w:pPr>
      <w:r>
        <w:t xml:space="preserve">Unreimbursed Expenses </w:t>
      </w:r>
    </w:p>
    <w:p w14:paraId="0B3EEF15" w14:textId="77777777" w:rsidR="004A3559" w:rsidRDefault="00C960A3">
      <w:pPr>
        <w:ind w:left="-5" w:right="0"/>
      </w:pPr>
      <w:r>
        <w:t xml:space="preserve">To be eligible for the disability expenses deduction, the costs must not be reimbursed by another source. </w:t>
      </w:r>
    </w:p>
    <w:p w14:paraId="0866BC5E" w14:textId="77777777" w:rsidR="004A3559" w:rsidRDefault="00C960A3" w:rsidP="00CE615A">
      <w:pPr>
        <w:spacing w:after="9" w:line="21" w:lineRule="atLeast"/>
        <w:ind w:left="720" w:right="0" w:hanging="14"/>
      </w:pPr>
      <w:r>
        <w:rPr>
          <w:u w:val="single" w:color="000000"/>
        </w:rPr>
        <w:t>OHCD Policy</w:t>
      </w:r>
      <w:r>
        <w:t xml:space="preserve"> </w:t>
      </w:r>
    </w:p>
    <w:p w14:paraId="68551D6A" w14:textId="77777777" w:rsidR="004A3559" w:rsidRDefault="00C960A3" w:rsidP="00697656">
      <w:pPr>
        <w:spacing w:after="9" w:line="21" w:lineRule="atLeast"/>
        <w:ind w:left="730" w:right="0" w:hanging="14"/>
      </w:pPr>
      <w:r>
        <w:t xml:space="preserve">The family will be required to certify that attendant care or auxiliary apparatus expenses are not paid by or reimbursed to the family from any source. </w:t>
      </w:r>
      <w:r w:rsidR="00697656">
        <w:t>If expenses are verified through a third party, the third party must certify that the expenses are not paid or reimbursed from any other source.</w:t>
      </w:r>
    </w:p>
    <w:p w14:paraId="24565F59" w14:textId="77777777" w:rsidR="00697656" w:rsidRDefault="00697656" w:rsidP="00697656">
      <w:pPr>
        <w:pStyle w:val="Heading1"/>
        <w:ind w:left="-5"/>
      </w:pPr>
    </w:p>
    <w:p w14:paraId="2094AC21" w14:textId="77777777" w:rsidR="00697656" w:rsidRDefault="00697656" w:rsidP="00697656">
      <w:pPr>
        <w:pStyle w:val="Heading1"/>
        <w:ind w:left="-5"/>
      </w:pPr>
      <w:r>
        <w:t xml:space="preserve">Expenses Incurred in Past Years </w:t>
      </w:r>
    </w:p>
    <w:p w14:paraId="029C3CD1" w14:textId="77777777" w:rsidR="00697656" w:rsidRDefault="00697656" w:rsidP="00697656">
      <w:pPr>
        <w:ind w:left="-5" w:right="0"/>
      </w:pPr>
      <w:r>
        <w:t xml:space="preserve">Families can claim as medical expenses the anticipated costs related to on-going payments of medical bills incurred in past </w:t>
      </w:r>
      <w:proofErr w:type="gramStart"/>
      <w:r>
        <w:t xml:space="preserve">years, </w:t>
      </w:r>
      <w:r w:rsidR="00AB6172">
        <w:t>if</w:t>
      </w:r>
      <w:proofErr w:type="gramEnd"/>
      <w:r>
        <w:t xml:space="preserve"> the same expenses have not been de</w:t>
      </w:r>
      <w:r w:rsidR="00AB6172">
        <w:t>d</w:t>
      </w:r>
      <w:r>
        <w:t xml:space="preserve">ucted in prior years.  The PHA must provide guidance on how these expenses will be verified. </w:t>
      </w:r>
    </w:p>
    <w:p w14:paraId="3ED5D4B3" w14:textId="77777777" w:rsidR="00697656" w:rsidRDefault="00697656" w:rsidP="00CE615A">
      <w:pPr>
        <w:spacing w:after="9" w:line="21" w:lineRule="atLeast"/>
        <w:ind w:left="720" w:right="0" w:hanging="14"/>
      </w:pPr>
      <w:r>
        <w:rPr>
          <w:u w:val="single" w:color="000000"/>
        </w:rPr>
        <w:t>OHCD Policy</w:t>
      </w:r>
      <w:r>
        <w:t xml:space="preserve"> </w:t>
      </w:r>
    </w:p>
    <w:p w14:paraId="2C4DA867" w14:textId="77777777" w:rsidR="00697656" w:rsidRDefault="00AB6172" w:rsidP="00697656">
      <w:pPr>
        <w:spacing w:after="9" w:line="21" w:lineRule="atLeast"/>
        <w:ind w:left="730" w:right="0" w:hanging="14"/>
      </w:pPr>
      <w:r>
        <w:t>When anticipating costs are related to on-going payment of medical bills incurred in past years, OHC</w:t>
      </w:r>
      <w:r w:rsidR="00CE615A">
        <w:t>D</w:t>
      </w:r>
      <w:r>
        <w:t xml:space="preserve"> will verify:</w:t>
      </w:r>
    </w:p>
    <w:p w14:paraId="3A424BF0" w14:textId="77777777" w:rsidR="00AB6172" w:rsidRDefault="00AB6172" w:rsidP="00697656">
      <w:pPr>
        <w:spacing w:after="9" w:line="21" w:lineRule="atLeast"/>
        <w:ind w:left="730" w:right="0" w:hanging="14"/>
      </w:pPr>
      <w:r>
        <w:lastRenderedPageBreak/>
        <w:tab/>
      </w:r>
      <w:r>
        <w:tab/>
        <w:t xml:space="preserve">The anticipated repayment </w:t>
      </w:r>
      <w:proofErr w:type="gramStart"/>
      <w:r>
        <w:t>schedule</w:t>
      </w:r>
      <w:proofErr w:type="gramEnd"/>
    </w:p>
    <w:p w14:paraId="1C680BD5" w14:textId="77777777" w:rsidR="00AB6172" w:rsidRDefault="00AB6172" w:rsidP="00AB6172">
      <w:pPr>
        <w:spacing w:after="9" w:line="21" w:lineRule="atLeast"/>
        <w:ind w:left="730" w:right="0" w:firstLine="710"/>
      </w:pPr>
      <w:r>
        <w:t>The amounts paid in the past, and</w:t>
      </w:r>
    </w:p>
    <w:p w14:paraId="5E9AB575" w14:textId="77777777" w:rsidR="00CE615A" w:rsidRDefault="00AB6172" w:rsidP="00AB6172">
      <w:pPr>
        <w:spacing w:after="9" w:line="21" w:lineRule="atLeast"/>
        <w:ind w:left="1440" w:right="0" w:firstLine="0"/>
      </w:pPr>
      <w:r>
        <w:t>Whether the amounts to be repaid have been deducted from the family’s annual income in past years.</w:t>
      </w:r>
    </w:p>
    <w:p w14:paraId="7030237D" w14:textId="77777777" w:rsidR="00CE615A" w:rsidRDefault="00CE615A">
      <w:pPr>
        <w:spacing w:after="160" w:line="259" w:lineRule="auto"/>
        <w:ind w:left="0" w:right="0" w:firstLine="0"/>
      </w:pPr>
      <w:r>
        <w:br w:type="page"/>
      </w:r>
    </w:p>
    <w:p w14:paraId="01CE7863" w14:textId="77777777" w:rsidR="00AB6172" w:rsidRDefault="00AB6172" w:rsidP="00AB6172">
      <w:pPr>
        <w:spacing w:after="9" w:line="21" w:lineRule="atLeast"/>
        <w:ind w:left="1440" w:right="0" w:firstLine="0"/>
      </w:pPr>
    </w:p>
    <w:p w14:paraId="68ED18BF" w14:textId="77777777" w:rsidR="004A3559" w:rsidRDefault="00C960A3">
      <w:pPr>
        <w:pStyle w:val="Heading1"/>
        <w:ind w:left="-5"/>
      </w:pPr>
      <w:r>
        <w:t xml:space="preserve">7-IV.D. CHILD CARE EXPENSES </w:t>
      </w:r>
    </w:p>
    <w:p w14:paraId="6ADB4CB9" w14:textId="77777777" w:rsidR="004A3559" w:rsidRDefault="00C960A3">
      <w:pPr>
        <w:spacing w:after="134"/>
        <w:ind w:left="-5" w:right="0"/>
      </w:pPr>
      <w:r>
        <w:t xml:space="preserve">Policies related to </w:t>
      </w:r>
      <w:proofErr w:type="gramStart"/>
      <w:r>
        <w:t>child care</w:t>
      </w:r>
      <w:proofErr w:type="gramEnd"/>
      <w:r>
        <w:t xml:space="preserve"> expenses are found in Chapter 6 (6-II.F). The amount of the deduction will be verified following the standard verification procedures described in Part I of this chapter. In addition</w:t>
      </w:r>
      <w:r w:rsidR="00CE615A">
        <w:t>, the PHA</w:t>
      </w:r>
      <w:r>
        <w:t xml:space="preserve"> must verify that: </w:t>
      </w:r>
    </w:p>
    <w:p w14:paraId="7A1B5748" w14:textId="77777777" w:rsidR="004A3559" w:rsidRDefault="00C960A3" w:rsidP="00431561">
      <w:pPr>
        <w:pStyle w:val="ListParagraph"/>
        <w:numPr>
          <w:ilvl w:val="0"/>
          <w:numId w:val="25"/>
        </w:numPr>
        <w:spacing w:after="84"/>
        <w:ind w:left="1440" w:right="0"/>
      </w:pPr>
      <w:r>
        <w:t xml:space="preserve">The child is eligible for care. </w:t>
      </w:r>
    </w:p>
    <w:p w14:paraId="05F04B96" w14:textId="77777777" w:rsidR="004A3559" w:rsidRDefault="00C960A3" w:rsidP="00431561">
      <w:pPr>
        <w:pStyle w:val="ListParagraph"/>
        <w:numPr>
          <w:ilvl w:val="0"/>
          <w:numId w:val="25"/>
        </w:numPr>
        <w:spacing w:after="83"/>
        <w:ind w:left="1440" w:right="0"/>
      </w:pPr>
      <w:r>
        <w:t xml:space="preserve">The costs claimed are not reimbursed. </w:t>
      </w:r>
    </w:p>
    <w:p w14:paraId="6E9078A7" w14:textId="77777777" w:rsidR="004A3559" w:rsidRDefault="00C960A3" w:rsidP="00431561">
      <w:pPr>
        <w:pStyle w:val="ListParagraph"/>
        <w:numPr>
          <w:ilvl w:val="0"/>
          <w:numId w:val="25"/>
        </w:numPr>
        <w:spacing w:after="84"/>
        <w:ind w:left="1440" w:right="0"/>
      </w:pPr>
      <w:r>
        <w:t xml:space="preserve">The costs enable a family member to pursue an eligible activity. </w:t>
      </w:r>
    </w:p>
    <w:p w14:paraId="3771A397" w14:textId="50B61554" w:rsidR="004A3559" w:rsidRDefault="00C960A3" w:rsidP="00431561">
      <w:pPr>
        <w:pStyle w:val="ListParagraph"/>
        <w:numPr>
          <w:ilvl w:val="0"/>
          <w:numId w:val="25"/>
        </w:numPr>
        <w:spacing w:after="85"/>
        <w:ind w:left="1440" w:right="0"/>
      </w:pPr>
      <w:r>
        <w:t xml:space="preserve">The costs are for an allowable type of </w:t>
      </w:r>
      <w:r w:rsidR="00A37FCB">
        <w:t>childcare</w:t>
      </w:r>
      <w:r>
        <w:t xml:space="preserve">. </w:t>
      </w:r>
    </w:p>
    <w:p w14:paraId="1D9DBAB0" w14:textId="77777777" w:rsidR="004A3559" w:rsidRDefault="00C960A3" w:rsidP="00431561">
      <w:pPr>
        <w:pStyle w:val="ListParagraph"/>
        <w:numPr>
          <w:ilvl w:val="0"/>
          <w:numId w:val="25"/>
        </w:numPr>
        <w:spacing w:after="67"/>
        <w:ind w:left="1440" w:right="0"/>
      </w:pPr>
      <w:r>
        <w:t>The costs are reasonable.</w:t>
      </w:r>
      <w:r w:rsidRPr="00431561">
        <w:rPr>
          <w:i/>
        </w:rPr>
        <w:t xml:space="preserve"> </w:t>
      </w:r>
    </w:p>
    <w:p w14:paraId="470FBBD1" w14:textId="77777777" w:rsidR="00CE615A" w:rsidRDefault="00CE615A">
      <w:pPr>
        <w:pStyle w:val="Heading1"/>
        <w:ind w:left="-5"/>
      </w:pPr>
    </w:p>
    <w:p w14:paraId="41A51E83" w14:textId="77777777" w:rsidR="004A3559" w:rsidRDefault="00C960A3">
      <w:pPr>
        <w:pStyle w:val="Heading1"/>
        <w:ind w:left="-5"/>
      </w:pPr>
      <w:r>
        <w:t xml:space="preserve">Eligible Child </w:t>
      </w:r>
    </w:p>
    <w:p w14:paraId="76905C68" w14:textId="3124E518" w:rsidR="004A3559" w:rsidRDefault="00C960A3">
      <w:pPr>
        <w:ind w:left="-5" w:right="0"/>
      </w:pPr>
      <w:r>
        <w:t xml:space="preserve">To be eligible for the </w:t>
      </w:r>
      <w:r w:rsidR="00A37FCB">
        <w:t>childcare</w:t>
      </w:r>
      <w:r>
        <w:t xml:space="preserve"> deduction, the costs must be incurred for the care of a child under the age of 13. </w:t>
      </w:r>
      <w:r w:rsidR="00CE615A">
        <w:t>The PHA</w:t>
      </w:r>
      <w:r>
        <w:t xml:space="preserve"> will verify that the child being cared for (including foster children) is under the age of 13</w:t>
      </w:r>
      <w:r>
        <w:rPr>
          <w:i/>
        </w:rPr>
        <w:t xml:space="preserve"> </w:t>
      </w:r>
      <w:r>
        <w:t xml:space="preserve">(See 7-II.C.).  </w:t>
      </w:r>
    </w:p>
    <w:p w14:paraId="1B35F34D" w14:textId="77777777" w:rsidR="00565E9C" w:rsidRDefault="00565E9C">
      <w:pPr>
        <w:pStyle w:val="Heading1"/>
        <w:ind w:left="-5"/>
      </w:pPr>
    </w:p>
    <w:p w14:paraId="7FC38BA3" w14:textId="77777777" w:rsidR="004A3559" w:rsidRDefault="00C960A3">
      <w:pPr>
        <w:pStyle w:val="Heading1"/>
        <w:ind w:left="-5"/>
      </w:pPr>
      <w:r>
        <w:t xml:space="preserve">Unreimbursed Expense </w:t>
      </w:r>
    </w:p>
    <w:p w14:paraId="0BD0F50A" w14:textId="0DCE851C" w:rsidR="004A3559" w:rsidRDefault="00C960A3">
      <w:pPr>
        <w:ind w:left="-5" w:right="0"/>
      </w:pPr>
      <w:r>
        <w:t xml:space="preserve">To be eligible for the </w:t>
      </w:r>
      <w:r w:rsidR="00A37FCB">
        <w:t>childcare</w:t>
      </w:r>
      <w:r>
        <w:t xml:space="preserve"> deduction, the costs must not be reimbursed by another source.  </w:t>
      </w:r>
    </w:p>
    <w:p w14:paraId="6A5527D1" w14:textId="77777777" w:rsidR="004A3559" w:rsidRDefault="00C960A3" w:rsidP="00CE615A">
      <w:pPr>
        <w:spacing w:after="9" w:line="247" w:lineRule="auto"/>
        <w:ind w:left="720" w:right="0" w:hanging="14"/>
      </w:pPr>
      <w:r>
        <w:rPr>
          <w:u w:val="single" w:color="000000"/>
        </w:rPr>
        <w:t>OHCD Policy</w:t>
      </w:r>
      <w:r>
        <w:t xml:space="preserve"> </w:t>
      </w:r>
    </w:p>
    <w:p w14:paraId="5FE57D0D" w14:textId="7CC0CE6C" w:rsidR="004A3559" w:rsidRDefault="00C960A3">
      <w:pPr>
        <w:ind w:left="730" w:right="0"/>
      </w:pPr>
      <w:r>
        <w:t>The family</w:t>
      </w:r>
      <w:r w:rsidR="00565E9C">
        <w:t xml:space="preserve"> (and care provider)</w:t>
      </w:r>
      <w:r>
        <w:t xml:space="preserve"> will be required to certify that the </w:t>
      </w:r>
      <w:r w:rsidR="00A37FCB">
        <w:t>childcare</w:t>
      </w:r>
      <w:r>
        <w:t xml:space="preserve"> expenses are not paid by or reimbursed to the family from any source. </w:t>
      </w:r>
    </w:p>
    <w:p w14:paraId="01FB4CCB" w14:textId="77777777" w:rsidR="00565E9C" w:rsidRDefault="00565E9C">
      <w:pPr>
        <w:pStyle w:val="Heading1"/>
        <w:ind w:left="-5"/>
      </w:pPr>
    </w:p>
    <w:p w14:paraId="20BDBEE5" w14:textId="77777777" w:rsidR="004A3559" w:rsidRDefault="00C960A3">
      <w:pPr>
        <w:pStyle w:val="Heading1"/>
        <w:ind w:left="-5"/>
      </w:pPr>
      <w:r>
        <w:t>Pursuing an Eligible Activity</w:t>
      </w:r>
      <w:r>
        <w:rPr>
          <w:b w:val="0"/>
        </w:rPr>
        <w:t xml:space="preserve">  </w:t>
      </w:r>
    </w:p>
    <w:p w14:paraId="2A51250C" w14:textId="77777777" w:rsidR="004A3559" w:rsidRDefault="00565E9C">
      <w:pPr>
        <w:ind w:left="-5" w:right="0"/>
      </w:pPr>
      <w:r>
        <w:t>The PHA</w:t>
      </w:r>
      <w:r w:rsidR="00C960A3">
        <w:t xml:space="preserve"> must verify that the family member(s) that the family has identified as being enabled to seek work, pursue education, or be gainfully employed, are actually pursuing those activities. </w:t>
      </w:r>
    </w:p>
    <w:p w14:paraId="0606FD47" w14:textId="77777777" w:rsidR="004A3559" w:rsidRDefault="00C960A3" w:rsidP="00CE615A">
      <w:pPr>
        <w:spacing w:after="9" w:line="247" w:lineRule="auto"/>
        <w:ind w:left="720" w:right="0" w:hanging="14"/>
      </w:pPr>
      <w:r>
        <w:rPr>
          <w:u w:val="single" w:color="000000"/>
        </w:rPr>
        <w:t>OHCD Policy</w:t>
      </w:r>
      <w:r>
        <w:rPr>
          <w:i/>
        </w:rPr>
        <w:t xml:space="preserve"> </w:t>
      </w:r>
    </w:p>
    <w:p w14:paraId="552F3DF2" w14:textId="77777777" w:rsidR="004A3559" w:rsidRDefault="00C960A3">
      <w:pPr>
        <w:spacing w:after="99" w:line="259" w:lineRule="auto"/>
        <w:ind w:left="715" w:right="0"/>
      </w:pPr>
      <w:r>
        <w:rPr>
          <w:i/>
        </w:rPr>
        <w:t xml:space="preserve">Information to be Gathered </w:t>
      </w:r>
    </w:p>
    <w:p w14:paraId="10684CC0" w14:textId="77777777" w:rsidR="004A3559" w:rsidRDefault="00C960A3">
      <w:pPr>
        <w:ind w:left="730" w:right="0"/>
      </w:pPr>
      <w:r>
        <w:t xml:space="preserve">OHCD will verify information about how the schedule for the claimed activity relates to the hours of care provided, the time required for transportation, the time required for study (for students), the relationship of the family member(s) to the child, and any special needs of the child that might help determine which family member is enabled to pursue an eligible activity. </w:t>
      </w:r>
    </w:p>
    <w:p w14:paraId="0C552171" w14:textId="77777777" w:rsidR="004A3559" w:rsidRDefault="00C960A3">
      <w:pPr>
        <w:spacing w:after="99" w:line="259" w:lineRule="auto"/>
        <w:ind w:left="715" w:right="0"/>
      </w:pPr>
      <w:r>
        <w:rPr>
          <w:i/>
        </w:rPr>
        <w:t xml:space="preserve">Seeking Work </w:t>
      </w:r>
    </w:p>
    <w:p w14:paraId="38F0AEAA" w14:textId="456EBF5A" w:rsidR="004A3559" w:rsidRDefault="00C960A3">
      <w:pPr>
        <w:ind w:left="730" w:right="0"/>
      </w:pPr>
      <w:r>
        <w:t xml:space="preserve">Whenever possible OHCD will use documentation from a state or local agency that monitors work-related requirements (e.g., welfare or unemployment). In such cases OHCD will request family-provided verification from the agency of the member’s job seeking efforts to </w:t>
      </w:r>
      <w:r w:rsidR="00A37FCB">
        <w:t>date and</w:t>
      </w:r>
      <w:r>
        <w:t xml:space="preserve"> require the family to submit to OHCD any reports provided to the other agency.  </w:t>
      </w:r>
    </w:p>
    <w:p w14:paraId="04697598" w14:textId="77777777" w:rsidR="004A3559" w:rsidRDefault="00C960A3">
      <w:pPr>
        <w:ind w:left="730" w:right="0"/>
      </w:pPr>
      <w:r>
        <w:lastRenderedPageBreak/>
        <w:t xml:space="preserve">In the event third-party verification is not available, OHCD will provide the family with a form on which the family member must record job search efforts. OHCD will review this information at each subsequent reexamination for which this deduction is claimed. </w:t>
      </w:r>
    </w:p>
    <w:p w14:paraId="5CD106C8" w14:textId="77777777" w:rsidR="004A3559" w:rsidRDefault="00C960A3">
      <w:pPr>
        <w:spacing w:after="99" w:line="259" w:lineRule="auto"/>
        <w:ind w:left="715" w:right="0"/>
      </w:pPr>
      <w:r>
        <w:rPr>
          <w:i/>
        </w:rPr>
        <w:t xml:space="preserve">Furthering Education </w:t>
      </w:r>
    </w:p>
    <w:p w14:paraId="59FE1A32" w14:textId="22C70174" w:rsidR="004A3559" w:rsidRDefault="00C960A3">
      <w:pPr>
        <w:ind w:left="730" w:right="0"/>
      </w:pPr>
      <w:r>
        <w:t xml:space="preserve">OHCD will request third-party documentation to verify that the person permitted to further his or her education by the </w:t>
      </w:r>
      <w:r w:rsidR="00A37FCB">
        <w:t>childcare</w:t>
      </w:r>
      <w:r>
        <w:t xml:space="preserve"> is enrolled</w:t>
      </w:r>
      <w:r>
        <w:rPr>
          <w:color w:val="339966"/>
        </w:rPr>
        <w:t xml:space="preserve"> </w:t>
      </w:r>
      <w:r>
        <w:t xml:space="preserve">and provide information about the timing of classes for which the person is registered. The documentation may be provided by the family. </w:t>
      </w:r>
    </w:p>
    <w:p w14:paraId="043FCD74" w14:textId="77777777" w:rsidR="004A3559" w:rsidRDefault="00C960A3">
      <w:pPr>
        <w:spacing w:after="99" w:line="259" w:lineRule="auto"/>
        <w:ind w:left="715" w:right="0"/>
      </w:pPr>
      <w:r>
        <w:rPr>
          <w:i/>
        </w:rPr>
        <w:t xml:space="preserve">Gainful Employment </w:t>
      </w:r>
    </w:p>
    <w:p w14:paraId="1EB99417" w14:textId="69A7D578" w:rsidR="004A3559" w:rsidRDefault="00C960A3">
      <w:pPr>
        <w:ind w:left="730" w:right="0"/>
      </w:pPr>
      <w:r>
        <w:t xml:space="preserve">OHCD will seek third-party verification of the work schedule of the person who is permitted to work by the </w:t>
      </w:r>
      <w:r w:rsidR="00A37FCB">
        <w:t>childcare</w:t>
      </w:r>
      <w:r>
        <w:t xml:space="preserve">. In cases in which two or more family members could be permitted to work, the work schedules for all relevant family members may be verified. The documentation may be provided by the family. </w:t>
      </w:r>
    </w:p>
    <w:p w14:paraId="5072EBA1" w14:textId="77777777" w:rsidR="004A3559" w:rsidRDefault="00C960A3">
      <w:pPr>
        <w:spacing w:after="96" w:line="259" w:lineRule="auto"/>
        <w:ind w:left="0" w:right="0" w:firstLine="0"/>
      </w:pPr>
      <w:r>
        <w:rPr>
          <w:b/>
        </w:rPr>
        <w:t xml:space="preserve"> </w:t>
      </w:r>
    </w:p>
    <w:p w14:paraId="63C65EF2" w14:textId="77777777" w:rsidR="004A3559" w:rsidRDefault="00C960A3">
      <w:pPr>
        <w:pStyle w:val="Heading1"/>
        <w:ind w:left="-5"/>
      </w:pPr>
      <w:r>
        <w:t xml:space="preserve">Allowable Type of Child Care </w:t>
      </w:r>
    </w:p>
    <w:p w14:paraId="4C35537D" w14:textId="77777777" w:rsidR="004A3559" w:rsidRDefault="00C960A3">
      <w:pPr>
        <w:ind w:left="-5" w:right="0"/>
      </w:pPr>
      <w:r>
        <w:t xml:space="preserve">The type of care to be provided is determined by the family, but must fall within certain guidelines, as discussed in Chapter 6. </w:t>
      </w:r>
    </w:p>
    <w:p w14:paraId="34D0B9A1" w14:textId="77777777" w:rsidR="00D74C1F" w:rsidRDefault="00D74C1F" w:rsidP="00CE615A">
      <w:pPr>
        <w:spacing w:after="9" w:line="247" w:lineRule="auto"/>
        <w:ind w:left="720" w:right="0" w:hanging="14"/>
      </w:pPr>
      <w:r>
        <w:rPr>
          <w:u w:val="single" w:color="000000"/>
        </w:rPr>
        <w:t>OHCD Policy</w:t>
      </w:r>
      <w:r>
        <w:t xml:space="preserve"> </w:t>
      </w:r>
    </w:p>
    <w:p w14:paraId="466E1973" w14:textId="77777777" w:rsidR="004A3559" w:rsidRDefault="00C960A3">
      <w:pPr>
        <w:ind w:left="730" w:right="0"/>
      </w:pPr>
      <w:r>
        <w:t xml:space="preserve">OHCD will verify that the type of </w:t>
      </w:r>
      <w:proofErr w:type="gramStart"/>
      <w:r>
        <w:t>child care</w:t>
      </w:r>
      <w:proofErr w:type="gramEnd"/>
      <w:r>
        <w:t xml:space="preserve"> selected by the family is allowable, as described in Chapter 6 (6-II.F). </w:t>
      </w:r>
    </w:p>
    <w:p w14:paraId="08D320F4" w14:textId="77777777" w:rsidR="004A3559" w:rsidRDefault="00C960A3">
      <w:pPr>
        <w:ind w:left="730" w:right="0"/>
      </w:pPr>
      <w:r>
        <w:t xml:space="preserve">OHCD will verify that the fees paid to the </w:t>
      </w:r>
      <w:proofErr w:type="gramStart"/>
      <w:r>
        <w:t>child care</w:t>
      </w:r>
      <w:proofErr w:type="gramEnd"/>
      <w:r>
        <w:t xml:space="preserve"> provider cover only child care costs (e.g., no housekeeping services or personal services) and are paid only for the care of an eligible child (e.g., prorate costs if some of the care is provided for ineligible family members). </w:t>
      </w:r>
    </w:p>
    <w:p w14:paraId="26A3F1C1" w14:textId="51B0E997" w:rsidR="004A3559" w:rsidRDefault="00C960A3">
      <w:pPr>
        <w:ind w:left="730" w:right="0"/>
      </w:pPr>
      <w:r>
        <w:t xml:space="preserve">OHCD will verify that the </w:t>
      </w:r>
      <w:r w:rsidR="00A37FCB">
        <w:t>childcare</w:t>
      </w:r>
      <w:r>
        <w:t xml:space="preserve"> provider is not an assisted family member. Verification will be made through the head of household’s declaration of family members who are expected to reside in the unit. </w:t>
      </w:r>
    </w:p>
    <w:p w14:paraId="7A7E4D08" w14:textId="77777777" w:rsidR="00D74C1F" w:rsidRDefault="00D74C1F">
      <w:pPr>
        <w:pStyle w:val="Heading1"/>
        <w:ind w:left="-5"/>
      </w:pPr>
    </w:p>
    <w:p w14:paraId="5A5E1687" w14:textId="77777777" w:rsidR="004A3559" w:rsidRDefault="00C960A3">
      <w:pPr>
        <w:pStyle w:val="Heading1"/>
        <w:ind w:left="-5"/>
      </w:pPr>
      <w:r>
        <w:t>Reasonableness of Expenses</w:t>
      </w:r>
      <w:r>
        <w:rPr>
          <w:b w:val="0"/>
        </w:rPr>
        <w:t xml:space="preserve"> </w:t>
      </w:r>
    </w:p>
    <w:p w14:paraId="6693252A" w14:textId="521B60F2" w:rsidR="004A3559" w:rsidRDefault="00C960A3">
      <w:pPr>
        <w:ind w:left="-5" w:right="0"/>
      </w:pPr>
      <w:r>
        <w:t xml:space="preserve">Only reasonable </w:t>
      </w:r>
      <w:r w:rsidR="00A37FCB">
        <w:t>childcare</w:t>
      </w:r>
      <w:r>
        <w:t xml:space="preserve"> costs can be deducted. </w:t>
      </w:r>
    </w:p>
    <w:p w14:paraId="36059A38" w14:textId="77777777" w:rsidR="004A3559" w:rsidRDefault="00C960A3" w:rsidP="00CE615A">
      <w:pPr>
        <w:spacing w:after="9" w:line="247" w:lineRule="auto"/>
        <w:ind w:left="720" w:right="0" w:hanging="14"/>
      </w:pPr>
      <w:r>
        <w:rPr>
          <w:u w:val="single" w:color="000000"/>
        </w:rPr>
        <w:t>OHCD Policy</w:t>
      </w:r>
      <w:r>
        <w:t xml:space="preserve"> </w:t>
      </w:r>
    </w:p>
    <w:p w14:paraId="0FFA27A5" w14:textId="77777777" w:rsidR="004A3559" w:rsidRDefault="00C960A3">
      <w:pPr>
        <w:ind w:left="730" w:right="0"/>
      </w:pPr>
      <w:r>
        <w:t xml:space="preserve">The actual costs the family incurs will be compared with OHCD’s established standards of reasonableness for the type of care in the locality to ensure that the costs are reasonable. </w:t>
      </w:r>
    </w:p>
    <w:p w14:paraId="0ACF9B7E" w14:textId="77777777" w:rsidR="004A3559" w:rsidRDefault="00C960A3">
      <w:pPr>
        <w:ind w:left="730" w:right="0"/>
      </w:pPr>
      <w:r>
        <w:t xml:space="preserve">If the family presents a justification for costs that exceed typical costs in the area, OHCD will request additional documentation, as required, to support a determination that the higher cost is appropriate. </w:t>
      </w:r>
    </w:p>
    <w:p w14:paraId="598CED3D" w14:textId="77777777" w:rsidR="004E7077" w:rsidRDefault="004E7077">
      <w:pPr>
        <w:ind w:left="730" w:right="0"/>
      </w:pPr>
    </w:p>
    <w:tbl>
      <w:tblPr>
        <w:tblStyle w:val="TableGrid"/>
        <w:tblW w:w="9573" w:type="dxa"/>
        <w:tblInd w:w="-111" w:type="dxa"/>
        <w:tblCellMar>
          <w:top w:w="34" w:type="dxa"/>
          <w:left w:w="108" w:type="dxa"/>
          <w:bottom w:w="13" w:type="dxa"/>
          <w:right w:w="60" w:type="dxa"/>
        </w:tblCellMar>
        <w:tblLook w:val="04A0" w:firstRow="1" w:lastRow="0" w:firstColumn="1" w:lastColumn="0" w:noHBand="0" w:noVBand="1"/>
      </w:tblPr>
      <w:tblGrid>
        <w:gridCol w:w="4791"/>
        <w:gridCol w:w="4782"/>
      </w:tblGrid>
      <w:tr w:rsidR="004A3559" w14:paraId="54C5492E" w14:textId="77777777">
        <w:trPr>
          <w:trHeight w:val="1004"/>
        </w:trPr>
        <w:tc>
          <w:tcPr>
            <w:tcW w:w="9573" w:type="dxa"/>
            <w:gridSpan w:val="2"/>
            <w:tcBorders>
              <w:top w:val="single" w:sz="4" w:space="0" w:color="000000"/>
              <w:left w:val="single" w:sz="6" w:space="0" w:color="000000"/>
              <w:bottom w:val="single" w:sz="8" w:space="0" w:color="000000"/>
              <w:right w:val="single" w:sz="4" w:space="0" w:color="000000"/>
            </w:tcBorders>
          </w:tcPr>
          <w:p w14:paraId="0E762D68" w14:textId="77777777" w:rsidR="004A3559" w:rsidRDefault="00C960A3">
            <w:pPr>
              <w:spacing w:after="93" w:line="259" w:lineRule="auto"/>
              <w:ind w:left="22" w:right="0" w:firstLine="0"/>
              <w:jc w:val="center"/>
            </w:pPr>
            <w:r>
              <w:rPr>
                <w:b/>
              </w:rPr>
              <w:lastRenderedPageBreak/>
              <w:t xml:space="preserve"> </w:t>
            </w:r>
          </w:p>
          <w:p w14:paraId="66B8A600" w14:textId="77777777" w:rsidR="004A3559" w:rsidRDefault="00C960A3">
            <w:pPr>
              <w:spacing w:after="0" w:line="259" w:lineRule="auto"/>
              <w:ind w:left="636" w:right="614" w:firstLine="0"/>
              <w:jc w:val="center"/>
            </w:pPr>
            <w:r>
              <w:rPr>
                <w:b/>
              </w:rPr>
              <w:t xml:space="preserve"> EXHIBIT 7-1: SUMMARY OF DOCUMENTATION REQUIREMENTS FOR NONCITIZENS</w:t>
            </w:r>
            <w:r>
              <w:rPr>
                <w:b/>
                <w:i/>
              </w:rPr>
              <w:t xml:space="preserve"> </w:t>
            </w:r>
            <w:r>
              <w:rPr>
                <w:b/>
              </w:rPr>
              <w:t xml:space="preserve">[HCV GB, pp. 5-9 and 5-10] </w:t>
            </w:r>
          </w:p>
        </w:tc>
      </w:tr>
      <w:tr w:rsidR="004A3559" w14:paraId="3C47B56E" w14:textId="77777777">
        <w:trPr>
          <w:trHeight w:val="1531"/>
        </w:trPr>
        <w:tc>
          <w:tcPr>
            <w:tcW w:w="9573" w:type="dxa"/>
            <w:gridSpan w:val="2"/>
            <w:tcBorders>
              <w:top w:val="single" w:sz="8" w:space="0" w:color="000000"/>
              <w:left w:val="single" w:sz="6" w:space="0" w:color="000000"/>
              <w:bottom w:val="single" w:sz="4" w:space="0" w:color="000000"/>
              <w:right w:val="single" w:sz="4" w:space="0" w:color="000000"/>
            </w:tcBorders>
            <w:vAlign w:val="bottom"/>
          </w:tcPr>
          <w:p w14:paraId="2F955B3B" w14:textId="77777777" w:rsidR="004A3559" w:rsidRDefault="00C960A3">
            <w:pPr>
              <w:numPr>
                <w:ilvl w:val="0"/>
                <w:numId w:val="8"/>
              </w:numPr>
              <w:spacing w:after="145" w:line="237" w:lineRule="auto"/>
              <w:ind w:right="379" w:hanging="360"/>
            </w:pPr>
            <w:r>
              <w:rPr>
                <w:b/>
              </w:rPr>
              <w:t>All</w:t>
            </w:r>
            <w:r>
              <w:t xml:space="preserve"> noncitizens claiming eligible status must sign a declaration of eligible immigrant status on a form acceptable to OHCD. </w:t>
            </w:r>
          </w:p>
          <w:p w14:paraId="0FD9A108" w14:textId="77777777" w:rsidR="004E7077" w:rsidRDefault="00C960A3">
            <w:pPr>
              <w:numPr>
                <w:ilvl w:val="0"/>
                <w:numId w:val="8"/>
              </w:numPr>
              <w:spacing w:after="0" w:line="259" w:lineRule="auto"/>
              <w:ind w:right="379" w:hanging="360"/>
            </w:pPr>
            <w:r>
              <w:t xml:space="preserve">Except for persons 62 or older, all noncitizens must sign a verification consent form  </w:t>
            </w:r>
          </w:p>
          <w:p w14:paraId="2B036508" w14:textId="77777777" w:rsidR="004A3559" w:rsidRDefault="00C960A3">
            <w:pPr>
              <w:numPr>
                <w:ilvl w:val="0"/>
                <w:numId w:val="8"/>
              </w:numPr>
              <w:spacing w:after="0" w:line="259" w:lineRule="auto"/>
              <w:ind w:right="379" w:hanging="360"/>
            </w:pPr>
            <w:r>
              <w:t xml:space="preserve">Additional documents are required based upon the person's status. </w:t>
            </w:r>
          </w:p>
        </w:tc>
      </w:tr>
      <w:tr w:rsidR="004A3559" w14:paraId="7A2761D2" w14:textId="77777777">
        <w:trPr>
          <w:trHeight w:val="1371"/>
        </w:trPr>
        <w:tc>
          <w:tcPr>
            <w:tcW w:w="9573" w:type="dxa"/>
            <w:gridSpan w:val="2"/>
            <w:tcBorders>
              <w:top w:val="single" w:sz="4" w:space="0" w:color="000000"/>
              <w:left w:val="single" w:sz="6" w:space="0" w:color="000000"/>
              <w:bottom w:val="single" w:sz="4" w:space="0" w:color="000000"/>
              <w:right w:val="single" w:sz="4" w:space="0" w:color="000000"/>
            </w:tcBorders>
            <w:vAlign w:val="bottom"/>
          </w:tcPr>
          <w:p w14:paraId="2608086A" w14:textId="77777777" w:rsidR="004A3559" w:rsidRDefault="00C960A3">
            <w:pPr>
              <w:spacing w:after="114" w:line="259" w:lineRule="auto"/>
              <w:ind w:left="3" w:right="0" w:firstLine="0"/>
            </w:pPr>
            <w:r>
              <w:rPr>
                <w:b/>
              </w:rPr>
              <w:t xml:space="preserve">Elderly Noncitizens </w:t>
            </w:r>
          </w:p>
          <w:p w14:paraId="1D37A0FA" w14:textId="77777777" w:rsidR="004A3559" w:rsidRDefault="00C960A3">
            <w:pPr>
              <w:spacing w:after="0" w:line="259" w:lineRule="auto"/>
              <w:ind w:left="363" w:right="278" w:hanging="360"/>
              <w:jc w:val="both"/>
            </w:pPr>
            <w:r>
              <w:rPr>
                <w:rFonts w:ascii="Segoe UI Symbol" w:eastAsia="Segoe UI Symbol" w:hAnsi="Segoe UI Symbol" w:cs="Segoe UI Symbol"/>
              </w:rPr>
              <w:t></w:t>
            </w:r>
            <w:r>
              <w:rPr>
                <w:rFonts w:ascii="Arial" w:eastAsia="Arial" w:hAnsi="Arial" w:cs="Arial"/>
              </w:rPr>
              <w:t xml:space="preserve"> </w:t>
            </w:r>
            <w:r>
              <w:t xml:space="preserve">A person 62 years of age or older who claims eligible immigration status also must provide proof of age such as birth certificate, passport, or documents showing receipt of SS old-age benefits.  </w:t>
            </w:r>
          </w:p>
        </w:tc>
      </w:tr>
      <w:tr w:rsidR="004A3559" w14:paraId="433B6EC1" w14:textId="77777777">
        <w:trPr>
          <w:trHeight w:val="1094"/>
        </w:trPr>
        <w:tc>
          <w:tcPr>
            <w:tcW w:w="9573" w:type="dxa"/>
            <w:gridSpan w:val="2"/>
            <w:tcBorders>
              <w:top w:val="single" w:sz="4" w:space="0" w:color="000000"/>
              <w:left w:val="single" w:sz="6" w:space="0" w:color="000000"/>
              <w:bottom w:val="single" w:sz="4" w:space="0" w:color="000000"/>
              <w:right w:val="single" w:sz="4" w:space="0" w:color="000000"/>
            </w:tcBorders>
            <w:vAlign w:val="bottom"/>
          </w:tcPr>
          <w:p w14:paraId="53E0AEAC" w14:textId="77777777" w:rsidR="004A3559" w:rsidRDefault="00C960A3">
            <w:pPr>
              <w:spacing w:after="114" w:line="259" w:lineRule="auto"/>
              <w:ind w:left="3" w:right="0" w:firstLine="0"/>
            </w:pPr>
            <w:r>
              <w:rPr>
                <w:b/>
              </w:rPr>
              <w:t xml:space="preserve">All other Noncitizens </w:t>
            </w:r>
          </w:p>
          <w:p w14:paraId="6D99E036" w14:textId="77777777" w:rsidR="004A3559" w:rsidRDefault="00C960A3">
            <w:pPr>
              <w:spacing w:after="0" w:line="259" w:lineRule="auto"/>
              <w:ind w:left="363" w:right="0" w:hanging="360"/>
            </w:pPr>
            <w:r>
              <w:rPr>
                <w:rFonts w:ascii="Segoe UI Symbol" w:eastAsia="Segoe UI Symbol" w:hAnsi="Segoe UI Symbol" w:cs="Segoe UI Symbol"/>
              </w:rPr>
              <w:t></w:t>
            </w:r>
            <w:r>
              <w:rPr>
                <w:rFonts w:ascii="Arial" w:eastAsia="Arial" w:hAnsi="Arial" w:cs="Arial"/>
              </w:rPr>
              <w:t xml:space="preserve"> </w:t>
            </w:r>
            <w:r>
              <w:t xml:space="preserve">Noncitizens that claim eligible immigration status also must present the applicable USCIS document. Acceptable USCIS documents are listed below. </w:t>
            </w:r>
          </w:p>
        </w:tc>
      </w:tr>
      <w:tr w:rsidR="004A3559" w14:paraId="6C4F5262" w14:textId="77777777">
        <w:trPr>
          <w:trHeight w:val="4560"/>
        </w:trPr>
        <w:tc>
          <w:tcPr>
            <w:tcW w:w="4791" w:type="dxa"/>
            <w:tcBorders>
              <w:top w:val="single" w:sz="4" w:space="0" w:color="000000"/>
              <w:left w:val="single" w:sz="6" w:space="0" w:color="000000"/>
              <w:bottom w:val="single" w:sz="4" w:space="0" w:color="000000"/>
              <w:right w:val="single" w:sz="4" w:space="0" w:color="000000"/>
            </w:tcBorders>
          </w:tcPr>
          <w:p w14:paraId="5A14B4C2" w14:textId="77777777" w:rsidR="004A3559" w:rsidRDefault="00C960A3">
            <w:pPr>
              <w:numPr>
                <w:ilvl w:val="0"/>
                <w:numId w:val="9"/>
              </w:numPr>
              <w:spacing w:after="0" w:line="259" w:lineRule="auto"/>
              <w:ind w:right="0" w:hanging="360"/>
            </w:pPr>
            <w:r>
              <w:t xml:space="preserve">Form I-551 Alien Registration Receipt </w:t>
            </w:r>
          </w:p>
          <w:p w14:paraId="67675DBA" w14:textId="77777777" w:rsidR="004A3559" w:rsidRDefault="00C960A3">
            <w:pPr>
              <w:spacing w:after="120" w:line="259" w:lineRule="auto"/>
              <w:ind w:left="363" w:right="0" w:firstLine="0"/>
            </w:pPr>
            <w:r>
              <w:t xml:space="preserve">Card (for permanent resident aliens) </w:t>
            </w:r>
          </w:p>
          <w:p w14:paraId="03838DF4" w14:textId="77777777" w:rsidR="004A3559" w:rsidRDefault="00C960A3">
            <w:pPr>
              <w:numPr>
                <w:ilvl w:val="0"/>
                <w:numId w:val="9"/>
              </w:numPr>
              <w:spacing w:after="0" w:line="293" w:lineRule="auto"/>
              <w:ind w:right="0" w:hanging="360"/>
            </w:pPr>
            <w:r>
              <w:t xml:space="preserve">Form I-94 Arrival-Departure Record annotated with one of the following: </w:t>
            </w:r>
            <w:r>
              <w:rPr>
                <w:rFonts w:ascii="Segoe UI Symbol" w:eastAsia="Segoe UI Symbol" w:hAnsi="Segoe UI Symbol" w:cs="Segoe UI Symbol"/>
              </w:rPr>
              <w:t></w:t>
            </w:r>
            <w:r>
              <w:rPr>
                <w:rFonts w:ascii="Arial" w:eastAsia="Arial" w:hAnsi="Arial" w:cs="Arial"/>
              </w:rPr>
              <w:t xml:space="preserve"> </w:t>
            </w:r>
            <w:r>
              <w:t xml:space="preserve">“Admitted as a Refugee Pursuant to </w:t>
            </w:r>
          </w:p>
          <w:p w14:paraId="68E973E6" w14:textId="77777777" w:rsidR="004A3559" w:rsidRDefault="00C960A3">
            <w:pPr>
              <w:spacing w:after="164" w:line="259" w:lineRule="auto"/>
              <w:ind w:left="723" w:right="0" w:firstLine="0"/>
            </w:pPr>
            <w:r>
              <w:t xml:space="preserve">Section 207” </w:t>
            </w:r>
          </w:p>
          <w:p w14:paraId="5F10297A" w14:textId="77777777" w:rsidR="004A3559" w:rsidRDefault="00C960A3">
            <w:pPr>
              <w:numPr>
                <w:ilvl w:val="0"/>
                <w:numId w:val="9"/>
              </w:numPr>
              <w:spacing w:after="106" w:line="259" w:lineRule="auto"/>
              <w:ind w:right="0" w:hanging="360"/>
            </w:pPr>
            <w:r>
              <w:t xml:space="preserve">“Section 208” or “Asylum” </w:t>
            </w:r>
          </w:p>
          <w:p w14:paraId="0A140EE1" w14:textId="77777777" w:rsidR="004A3559" w:rsidRDefault="00C960A3">
            <w:pPr>
              <w:numPr>
                <w:ilvl w:val="0"/>
                <w:numId w:val="9"/>
              </w:numPr>
              <w:spacing w:after="144" w:line="277" w:lineRule="auto"/>
              <w:ind w:right="0" w:hanging="360"/>
            </w:pPr>
            <w:r>
              <w:t xml:space="preserve">“Section 243(h)” or “Deportation stayed by Attorney General” </w:t>
            </w:r>
          </w:p>
          <w:p w14:paraId="3E8B943F" w14:textId="77777777" w:rsidR="004A3559" w:rsidRDefault="00C960A3">
            <w:pPr>
              <w:numPr>
                <w:ilvl w:val="0"/>
                <w:numId w:val="9"/>
              </w:numPr>
              <w:spacing w:after="0" w:line="259" w:lineRule="auto"/>
              <w:ind w:right="0" w:hanging="360"/>
            </w:pPr>
            <w:r>
              <w:t xml:space="preserve">“Paroled Pursuant to Section 221 (d)(5) of the USCIS” </w:t>
            </w:r>
          </w:p>
        </w:tc>
        <w:tc>
          <w:tcPr>
            <w:tcW w:w="4782" w:type="dxa"/>
            <w:tcBorders>
              <w:top w:val="single" w:sz="4" w:space="0" w:color="000000"/>
              <w:left w:val="single" w:sz="4" w:space="0" w:color="000000"/>
              <w:bottom w:val="single" w:sz="4" w:space="0" w:color="000000"/>
              <w:right w:val="single" w:sz="4" w:space="0" w:color="000000"/>
            </w:tcBorders>
            <w:vAlign w:val="bottom"/>
          </w:tcPr>
          <w:p w14:paraId="0BC30BCF" w14:textId="77777777" w:rsidR="004A3559" w:rsidRDefault="00C960A3">
            <w:pPr>
              <w:numPr>
                <w:ilvl w:val="0"/>
                <w:numId w:val="10"/>
              </w:numPr>
              <w:spacing w:after="143" w:line="239" w:lineRule="auto"/>
              <w:ind w:left="703" w:right="0" w:hanging="360"/>
            </w:pPr>
            <w:r>
              <w:t xml:space="preserve">Form I-94 Arrival-Departure Record with no annotation accompanied by: </w:t>
            </w:r>
          </w:p>
          <w:p w14:paraId="54A8AC49" w14:textId="77777777" w:rsidR="004A3559" w:rsidRDefault="00C960A3">
            <w:pPr>
              <w:numPr>
                <w:ilvl w:val="0"/>
                <w:numId w:val="10"/>
              </w:numPr>
              <w:spacing w:after="0" w:line="259" w:lineRule="auto"/>
              <w:ind w:left="703" w:right="0" w:hanging="360"/>
            </w:pPr>
            <w:r>
              <w:t xml:space="preserve">A final court decision granting asylum </w:t>
            </w:r>
          </w:p>
          <w:p w14:paraId="65E64D2D" w14:textId="77777777" w:rsidR="004A3559" w:rsidRDefault="00C960A3">
            <w:pPr>
              <w:spacing w:after="120" w:line="259" w:lineRule="auto"/>
              <w:ind w:left="0" w:right="197" w:firstLine="0"/>
              <w:jc w:val="center"/>
            </w:pPr>
            <w:r>
              <w:t>(</w:t>
            </w:r>
            <w:proofErr w:type="gramStart"/>
            <w:r>
              <w:t>but</w:t>
            </w:r>
            <w:proofErr w:type="gramEnd"/>
            <w:r>
              <w:t xml:space="preserve"> only if no appeal is taken); </w:t>
            </w:r>
          </w:p>
          <w:p w14:paraId="4F2B9D53" w14:textId="77777777" w:rsidR="004A3559" w:rsidRDefault="00C960A3">
            <w:pPr>
              <w:numPr>
                <w:ilvl w:val="0"/>
                <w:numId w:val="10"/>
              </w:numPr>
              <w:spacing w:after="144" w:line="238" w:lineRule="auto"/>
              <w:ind w:left="703" w:right="0" w:hanging="360"/>
            </w:pPr>
            <w:r>
              <w:t>A letter from a USCIS asylum officer granting asylum (if application is filed on or after 10/1/90) or from a USCIS district director granting asylum (application filed before 10/1/90</w:t>
            </w:r>
            <w:proofErr w:type="gramStart"/>
            <w:r>
              <w:t>);</w:t>
            </w:r>
            <w:proofErr w:type="gramEnd"/>
            <w:r>
              <w:t xml:space="preserve"> </w:t>
            </w:r>
          </w:p>
          <w:p w14:paraId="573F5B28" w14:textId="77777777" w:rsidR="004A3559" w:rsidRDefault="00C960A3">
            <w:pPr>
              <w:numPr>
                <w:ilvl w:val="0"/>
                <w:numId w:val="10"/>
              </w:numPr>
              <w:spacing w:after="145" w:line="237" w:lineRule="auto"/>
              <w:ind w:left="703" w:right="0" w:hanging="360"/>
            </w:pPr>
            <w:r>
              <w:t xml:space="preserve">A court decision granting withholding of deportation; or </w:t>
            </w:r>
          </w:p>
          <w:p w14:paraId="3498FDDA" w14:textId="77777777" w:rsidR="004A3559" w:rsidRDefault="00C960A3">
            <w:pPr>
              <w:numPr>
                <w:ilvl w:val="0"/>
                <w:numId w:val="10"/>
              </w:numPr>
              <w:spacing w:after="0" w:line="259" w:lineRule="auto"/>
              <w:ind w:left="703" w:right="0" w:hanging="360"/>
            </w:pPr>
            <w:r>
              <w:t>A letter from an asylum officer granting withholding or deportation (if application filed on or after 10/1/90).</w:t>
            </w:r>
            <w:r>
              <w:rPr>
                <w:b/>
              </w:rPr>
              <w:t xml:space="preserve"> </w:t>
            </w:r>
          </w:p>
        </w:tc>
      </w:tr>
      <w:tr w:rsidR="004A3559" w14:paraId="5E1FAED3" w14:textId="77777777">
        <w:trPr>
          <w:trHeight w:val="958"/>
        </w:trPr>
        <w:tc>
          <w:tcPr>
            <w:tcW w:w="4791" w:type="dxa"/>
            <w:tcBorders>
              <w:top w:val="single" w:sz="4" w:space="0" w:color="000000"/>
              <w:left w:val="single" w:sz="6" w:space="0" w:color="000000"/>
              <w:bottom w:val="single" w:sz="4" w:space="0" w:color="000000"/>
              <w:right w:val="single" w:sz="4" w:space="0" w:color="000000"/>
            </w:tcBorders>
          </w:tcPr>
          <w:p w14:paraId="3A1870AA" w14:textId="77777777" w:rsidR="004A3559" w:rsidRDefault="00C960A3">
            <w:pPr>
              <w:spacing w:after="0" w:line="259" w:lineRule="auto"/>
              <w:ind w:left="363" w:right="0" w:hanging="360"/>
            </w:pPr>
            <w:r>
              <w:rPr>
                <w:rFonts w:ascii="Segoe UI Symbol" w:eastAsia="Segoe UI Symbol" w:hAnsi="Segoe UI Symbol" w:cs="Segoe UI Symbol"/>
              </w:rPr>
              <w:t></w:t>
            </w:r>
            <w:r>
              <w:rPr>
                <w:rFonts w:ascii="Arial" w:eastAsia="Arial" w:hAnsi="Arial" w:cs="Arial"/>
              </w:rPr>
              <w:t xml:space="preserve"> </w:t>
            </w:r>
            <w:r>
              <w:t xml:space="preserve">Form I-688 Temporary Resident Card annotated “Section 245A” or Section 210”. </w:t>
            </w:r>
          </w:p>
        </w:tc>
        <w:tc>
          <w:tcPr>
            <w:tcW w:w="4782" w:type="dxa"/>
            <w:tcBorders>
              <w:top w:val="single" w:sz="4" w:space="0" w:color="000000"/>
              <w:left w:val="single" w:sz="4" w:space="0" w:color="000000"/>
              <w:bottom w:val="single" w:sz="4" w:space="0" w:color="000000"/>
              <w:right w:val="single" w:sz="4" w:space="0" w:color="000000"/>
            </w:tcBorders>
            <w:vAlign w:val="bottom"/>
          </w:tcPr>
          <w:p w14:paraId="56A6F55C" w14:textId="77777777" w:rsidR="004A3559" w:rsidRDefault="00C960A3">
            <w:pPr>
              <w:spacing w:after="0" w:line="259" w:lineRule="auto"/>
              <w:ind w:left="0" w:right="0" w:firstLine="0"/>
            </w:pPr>
            <w:r>
              <w:t>Form I-688B Employment Authorization Card annotated “Provision of Law 274a. 12(11)” or “Provision of Law 274a.12”.</w:t>
            </w:r>
            <w:r>
              <w:rPr>
                <w:b/>
              </w:rPr>
              <w:t xml:space="preserve"> </w:t>
            </w:r>
          </w:p>
        </w:tc>
      </w:tr>
      <w:tr w:rsidR="004A3559" w14:paraId="3D60F580" w14:textId="77777777">
        <w:trPr>
          <w:trHeight w:val="1942"/>
        </w:trPr>
        <w:tc>
          <w:tcPr>
            <w:tcW w:w="9573" w:type="dxa"/>
            <w:gridSpan w:val="2"/>
            <w:tcBorders>
              <w:top w:val="single" w:sz="4" w:space="0" w:color="000000"/>
              <w:left w:val="single" w:sz="6" w:space="0" w:color="000000"/>
              <w:bottom w:val="single" w:sz="4" w:space="0" w:color="000000"/>
              <w:right w:val="single" w:sz="4" w:space="0" w:color="000000"/>
            </w:tcBorders>
            <w:vAlign w:val="bottom"/>
          </w:tcPr>
          <w:p w14:paraId="0082BDC8" w14:textId="77777777" w:rsidR="004A3559" w:rsidRDefault="00C960A3">
            <w:pPr>
              <w:numPr>
                <w:ilvl w:val="0"/>
                <w:numId w:val="11"/>
              </w:numPr>
              <w:spacing w:after="143" w:line="239" w:lineRule="auto"/>
              <w:ind w:right="0" w:hanging="360"/>
            </w:pPr>
            <w:r>
              <w:lastRenderedPageBreak/>
              <w:t xml:space="preserve">A receipt issued by the USCIS indicating that an application for issuance of a replacement document in one of the above listed categories has been made and the applicant’s entitlement to the document has been verified; or </w:t>
            </w:r>
          </w:p>
          <w:p w14:paraId="32B74F10" w14:textId="77777777" w:rsidR="004A3559" w:rsidRDefault="00C960A3">
            <w:pPr>
              <w:numPr>
                <w:ilvl w:val="0"/>
                <w:numId w:val="11"/>
              </w:numPr>
              <w:spacing w:after="0" w:line="259" w:lineRule="auto"/>
              <w:ind w:right="0" w:hanging="360"/>
            </w:pPr>
            <w:r>
              <w:t xml:space="preserve">Other acceptable evidence. If other documents are determined by the USCIS to constitute acceptable evidence of eligible immigration status, they will be announced by notice published in the </w:t>
            </w:r>
            <w:r>
              <w:rPr>
                <w:i/>
              </w:rPr>
              <w:t>Federal Register</w:t>
            </w:r>
            <w:r>
              <w:rPr>
                <w:b/>
              </w:rPr>
              <w:t xml:space="preserve"> </w:t>
            </w:r>
          </w:p>
        </w:tc>
      </w:tr>
    </w:tbl>
    <w:p w14:paraId="4BB708ED" w14:textId="77777777" w:rsidR="004A3559" w:rsidRDefault="00C960A3">
      <w:pPr>
        <w:spacing w:after="0" w:line="259" w:lineRule="auto"/>
        <w:ind w:left="0" w:right="0" w:firstLine="0"/>
        <w:jc w:val="both"/>
      </w:pPr>
      <w:r>
        <w:t xml:space="preserve"> </w:t>
      </w:r>
    </w:p>
    <w:sectPr w:rsidR="004A3559">
      <w:headerReference w:type="even" r:id="rId13"/>
      <w:headerReference w:type="default" r:id="rId14"/>
      <w:footerReference w:type="even" r:id="rId15"/>
      <w:footerReference w:type="default" r:id="rId16"/>
      <w:headerReference w:type="first" r:id="rId17"/>
      <w:footerReference w:type="first" r:id="rId18"/>
      <w:pgSz w:w="12240" w:h="15840"/>
      <w:pgMar w:top="1514" w:right="1442" w:bottom="1504" w:left="1440" w:header="847"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2259" w14:textId="77777777" w:rsidR="00915D80" w:rsidRDefault="00915D80">
      <w:pPr>
        <w:spacing w:after="0" w:line="240" w:lineRule="auto"/>
      </w:pPr>
      <w:r>
        <w:separator/>
      </w:r>
    </w:p>
  </w:endnote>
  <w:endnote w:type="continuationSeparator" w:id="0">
    <w:p w14:paraId="4ECE6EE5" w14:textId="77777777" w:rsidR="00915D80" w:rsidRDefault="0091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0D1" w14:textId="77777777" w:rsidR="00E47A0A" w:rsidRDefault="00E47A0A">
    <w:pPr>
      <w:tabs>
        <w:tab w:val="center" w:pos="4688"/>
        <w:tab w:val="right" w:pos="9357"/>
      </w:tabs>
      <w:spacing w:after="0" w:line="259" w:lineRule="auto"/>
      <w:ind w:left="0" w:right="-5" w:firstLine="0"/>
    </w:pPr>
    <w:r>
      <w:rPr>
        <w:sz w:val="18"/>
      </w:rPr>
      <w:t xml:space="preserve">© Copyright 2010 Nan McKay &amp; Associates, Inc. </w:t>
    </w:r>
    <w:r>
      <w:rPr>
        <w:sz w:val="18"/>
      </w:rPr>
      <w:tab/>
    </w:r>
    <w:r>
      <w:t>Page 7-</w:t>
    </w:r>
    <w:r>
      <w:fldChar w:fldCharType="begin"/>
    </w:r>
    <w:r>
      <w:instrText xml:space="preserve"> PAGE   \* MERGEFORMAT </w:instrText>
    </w:r>
    <w:r>
      <w:fldChar w:fldCharType="separate"/>
    </w:r>
    <w:r>
      <w:t>1</w:t>
    </w:r>
    <w:r>
      <w:fldChar w:fldCharType="end"/>
    </w:r>
    <w:r>
      <w:t xml:space="preserve"> </w:t>
    </w:r>
    <w:r>
      <w:tab/>
    </w:r>
    <w:r>
      <w:rPr>
        <w:sz w:val="18"/>
      </w:rPr>
      <w:t xml:space="preserve">MSHDA Admin Plan – November 6, 2015 </w:t>
    </w:r>
  </w:p>
  <w:p w14:paraId="5149E3BF" w14:textId="77777777" w:rsidR="00E47A0A" w:rsidRDefault="00E47A0A">
    <w:pPr>
      <w:spacing w:after="0" w:line="259" w:lineRule="auto"/>
      <w:ind w:left="0" w:right="0" w:firstLine="0"/>
    </w:pPr>
    <w:r>
      <w:rPr>
        <w:sz w:val="18"/>
      </w:rPr>
      <w:t xml:space="preserve"> Previous Versions Obsolete </w:t>
    </w:r>
  </w:p>
  <w:p w14:paraId="1AB2FDB7" w14:textId="77777777" w:rsidR="00E47A0A" w:rsidRDefault="00E47A0A">
    <w:pPr>
      <w:spacing w:after="0" w:line="259" w:lineRule="auto"/>
      <w:ind w:left="0" w:right="0" w:firstLine="0"/>
    </w:pPr>
    <w:r>
      <w:rPr>
        <w:sz w:val="18"/>
      </w:rPr>
      <w:t xml:space="preserve">Unlimited copies may be made for internal use.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70BB" w14:textId="77777777" w:rsidR="00E47A0A" w:rsidRDefault="00E47A0A" w:rsidP="002A0971">
    <w:pPr>
      <w:tabs>
        <w:tab w:val="center" w:pos="4688"/>
        <w:tab w:val="right" w:pos="9357"/>
      </w:tabs>
      <w:spacing w:after="0" w:line="259" w:lineRule="auto"/>
      <w:ind w:left="0" w:right="-5" w:firstLine="0"/>
      <w:jc w:val="center"/>
    </w:pPr>
    <w:r>
      <w:t>Page 7-</w:t>
    </w:r>
    <w:r>
      <w:fldChar w:fldCharType="begin"/>
    </w:r>
    <w:r>
      <w:instrText xml:space="preserve"> PAGE   \* MERGEFORMAT </w:instrText>
    </w:r>
    <w:r>
      <w:fldChar w:fldCharType="separate"/>
    </w:r>
    <w:r>
      <w:rPr>
        <w:noProof/>
      </w:rPr>
      <w:t>31</w:t>
    </w:r>
    <w:r>
      <w:fldChar w:fldCharType="end"/>
    </w:r>
  </w:p>
  <w:p w14:paraId="30CFA13B" w14:textId="7D59DC3F" w:rsidR="00E47A0A" w:rsidRDefault="00E47A0A">
    <w:pPr>
      <w:tabs>
        <w:tab w:val="center" w:pos="4688"/>
        <w:tab w:val="right" w:pos="9357"/>
      </w:tabs>
      <w:spacing w:after="0" w:line="259" w:lineRule="auto"/>
      <w:ind w:left="0" w:right="-5" w:firstLine="0"/>
    </w:pPr>
    <w:r>
      <w:rPr>
        <w:sz w:val="18"/>
      </w:rPr>
      <w:t xml:space="preserve">© Copyright 2020 Nan McKay &amp; Associates, Inc. </w:t>
    </w:r>
    <w:r>
      <w:rPr>
        <w:sz w:val="18"/>
      </w:rPr>
      <w:tab/>
    </w:r>
    <w:r>
      <w:tab/>
    </w:r>
    <w:r>
      <w:rPr>
        <w:sz w:val="18"/>
      </w:rPr>
      <w:t xml:space="preserve">OHCD Admin Plan – </w:t>
    </w:r>
    <w:r w:rsidR="00857F76">
      <w:rPr>
        <w:sz w:val="18"/>
      </w:rPr>
      <w:t>July 2021</w:t>
    </w:r>
    <w:r>
      <w:rPr>
        <w:sz w:val="18"/>
      </w:rPr>
      <w:t xml:space="preserve"> </w:t>
    </w:r>
  </w:p>
  <w:p w14:paraId="28693278" w14:textId="77777777" w:rsidR="00E47A0A" w:rsidRDefault="00E47A0A">
    <w:pPr>
      <w:spacing w:after="0" w:line="259" w:lineRule="auto"/>
      <w:ind w:left="0" w:right="0" w:firstLine="0"/>
    </w:pPr>
    <w:r>
      <w:rPr>
        <w:sz w:val="18"/>
      </w:rPr>
      <w:t xml:space="preserve"> Previous Versions Obsolete </w:t>
    </w:r>
  </w:p>
  <w:p w14:paraId="66C1FDDB" w14:textId="77777777" w:rsidR="00E47A0A" w:rsidRDefault="00E47A0A">
    <w:pPr>
      <w:spacing w:after="0" w:line="259" w:lineRule="auto"/>
      <w:ind w:left="0" w:right="0" w:firstLine="0"/>
    </w:pPr>
    <w:r>
      <w:rPr>
        <w:sz w:val="18"/>
      </w:rPr>
      <w:t xml:space="preserve">Unlimited copies may be made for internal use.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559A" w14:textId="77777777" w:rsidR="00E47A0A" w:rsidRDefault="00E47A0A">
    <w:pPr>
      <w:tabs>
        <w:tab w:val="center" w:pos="4688"/>
        <w:tab w:val="right" w:pos="9357"/>
      </w:tabs>
      <w:spacing w:after="0" w:line="259" w:lineRule="auto"/>
      <w:ind w:left="0" w:right="-5" w:firstLine="0"/>
    </w:pPr>
    <w:r>
      <w:rPr>
        <w:sz w:val="18"/>
      </w:rPr>
      <w:t xml:space="preserve">© Copyright 2010 Nan McKay &amp; Associates, Inc. </w:t>
    </w:r>
    <w:r>
      <w:rPr>
        <w:sz w:val="18"/>
      </w:rPr>
      <w:tab/>
    </w:r>
    <w:r>
      <w:t>Page 7-</w:t>
    </w:r>
    <w:r>
      <w:fldChar w:fldCharType="begin"/>
    </w:r>
    <w:r>
      <w:instrText xml:space="preserve"> PAGE   \* MERGEFORMAT </w:instrText>
    </w:r>
    <w:r>
      <w:fldChar w:fldCharType="separate"/>
    </w:r>
    <w:r>
      <w:t>1</w:t>
    </w:r>
    <w:r>
      <w:fldChar w:fldCharType="end"/>
    </w:r>
    <w:r>
      <w:t xml:space="preserve"> </w:t>
    </w:r>
    <w:r>
      <w:tab/>
    </w:r>
    <w:r>
      <w:rPr>
        <w:sz w:val="18"/>
      </w:rPr>
      <w:t xml:space="preserve">MSHDA Admin Plan – November 6, 2015 </w:t>
    </w:r>
  </w:p>
  <w:p w14:paraId="528CD0BB" w14:textId="77777777" w:rsidR="00E47A0A" w:rsidRDefault="00E47A0A">
    <w:pPr>
      <w:spacing w:after="0" w:line="259" w:lineRule="auto"/>
      <w:ind w:left="0" w:right="0" w:firstLine="0"/>
    </w:pPr>
    <w:r>
      <w:rPr>
        <w:sz w:val="18"/>
      </w:rPr>
      <w:t xml:space="preserve"> Previous Versions Obsolete </w:t>
    </w:r>
  </w:p>
  <w:p w14:paraId="7F308353" w14:textId="77777777" w:rsidR="00E47A0A" w:rsidRDefault="00E47A0A">
    <w:pPr>
      <w:spacing w:after="0" w:line="259" w:lineRule="auto"/>
      <w:ind w:left="0" w:right="0" w:firstLine="0"/>
    </w:pPr>
    <w:r>
      <w:rPr>
        <w:sz w:val="18"/>
      </w:rPr>
      <w:t xml:space="preserve">Unlimited copies may be made for internal 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27EA" w14:textId="77777777" w:rsidR="00915D80" w:rsidRDefault="00915D80">
      <w:pPr>
        <w:spacing w:after="0" w:line="240" w:lineRule="auto"/>
      </w:pPr>
      <w:r>
        <w:separator/>
      </w:r>
    </w:p>
  </w:footnote>
  <w:footnote w:type="continuationSeparator" w:id="0">
    <w:p w14:paraId="6B3E2C61" w14:textId="77777777" w:rsidR="00915D80" w:rsidRDefault="00915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34A5" w14:textId="77777777" w:rsidR="00E47A0A" w:rsidRDefault="00E47A0A">
    <w:pPr>
      <w:spacing w:after="91" w:line="259" w:lineRule="auto"/>
      <w:ind w:left="0" w:right="1" w:firstLine="0"/>
      <w:jc w:val="center"/>
    </w:pPr>
    <w:r>
      <w:rPr>
        <w:b/>
      </w:rPr>
      <w:t xml:space="preserve">Chapter 7 </w:t>
    </w:r>
  </w:p>
  <w:p w14:paraId="3BB364C0" w14:textId="77777777" w:rsidR="00E47A0A" w:rsidRDefault="00E47A0A">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0AE" w14:textId="77777777" w:rsidR="00E47A0A" w:rsidRDefault="00E47A0A">
    <w:pPr>
      <w:spacing w:after="91" w:line="259" w:lineRule="auto"/>
      <w:ind w:left="0" w:right="1" w:firstLine="0"/>
      <w:jc w:val="center"/>
    </w:pPr>
    <w:r>
      <w:rPr>
        <w:b/>
      </w:rPr>
      <w:t xml:space="preserve">CHAPTER 7 </w:t>
    </w:r>
  </w:p>
  <w:p w14:paraId="0A633F15" w14:textId="77777777" w:rsidR="00E47A0A" w:rsidRDefault="00E47A0A">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E52" w14:textId="77777777" w:rsidR="00E47A0A" w:rsidRDefault="00E47A0A">
    <w:pPr>
      <w:spacing w:after="91" w:line="259" w:lineRule="auto"/>
      <w:ind w:left="0" w:right="1" w:firstLine="0"/>
      <w:jc w:val="center"/>
    </w:pPr>
    <w:r>
      <w:rPr>
        <w:b/>
      </w:rPr>
      <w:t xml:space="preserve">Chapter 7 </w:t>
    </w:r>
  </w:p>
  <w:p w14:paraId="5EC05C82" w14:textId="77777777" w:rsidR="00E47A0A" w:rsidRDefault="00E47A0A">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1C8"/>
    <w:multiLevelType w:val="hybridMultilevel"/>
    <w:tmpl w:val="8F20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7EAE"/>
    <w:multiLevelType w:val="hybridMultilevel"/>
    <w:tmpl w:val="7CFE9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AE64D4"/>
    <w:multiLevelType w:val="hybridMultilevel"/>
    <w:tmpl w:val="DF126D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DE58A0"/>
    <w:multiLevelType w:val="hybridMultilevel"/>
    <w:tmpl w:val="524A45B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4" w15:restartNumberingAfterBreak="0">
    <w:nsid w:val="0F321DD5"/>
    <w:multiLevelType w:val="hybridMultilevel"/>
    <w:tmpl w:val="42BEDE30"/>
    <w:lvl w:ilvl="0" w:tplc="6780F640">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A476">
      <w:start w:val="1"/>
      <w:numFmt w:val="bullet"/>
      <w:lvlText w:val="o"/>
      <w:lvlJc w:val="left"/>
      <w:pPr>
        <w:ind w:left="1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4C3204">
      <w:start w:val="1"/>
      <w:numFmt w:val="bullet"/>
      <w:lvlText w:val="▪"/>
      <w:lvlJc w:val="left"/>
      <w:pPr>
        <w:ind w:left="2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6C8E40">
      <w:start w:val="1"/>
      <w:numFmt w:val="bullet"/>
      <w:lvlText w:val="•"/>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C5FD8">
      <w:start w:val="1"/>
      <w:numFmt w:val="bullet"/>
      <w:lvlText w:val="o"/>
      <w:lvlJc w:val="left"/>
      <w:pPr>
        <w:ind w:left="3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D6BF8E">
      <w:start w:val="1"/>
      <w:numFmt w:val="bullet"/>
      <w:lvlText w:val="▪"/>
      <w:lvlJc w:val="left"/>
      <w:pPr>
        <w:ind w:left="4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DC44E0">
      <w:start w:val="1"/>
      <w:numFmt w:val="bullet"/>
      <w:lvlText w:val="•"/>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47506">
      <w:start w:val="1"/>
      <w:numFmt w:val="bullet"/>
      <w:lvlText w:val="o"/>
      <w:lvlJc w:val="left"/>
      <w:pPr>
        <w:ind w:left="5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EEF6E8">
      <w:start w:val="1"/>
      <w:numFmt w:val="bullet"/>
      <w:lvlText w:val="▪"/>
      <w:lvlJc w:val="left"/>
      <w:pPr>
        <w:ind w:left="6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F0183"/>
    <w:multiLevelType w:val="hybridMultilevel"/>
    <w:tmpl w:val="636E0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974443"/>
    <w:multiLevelType w:val="hybridMultilevel"/>
    <w:tmpl w:val="F5C8BEFC"/>
    <w:lvl w:ilvl="0" w:tplc="399206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E9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84D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D63F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A6B5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CCF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4A8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E3F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74E1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A67B43"/>
    <w:multiLevelType w:val="hybridMultilevel"/>
    <w:tmpl w:val="207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A43F2"/>
    <w:multiLevelType w:val="hybridMultilevel"/>
    <w:tmpl w:val="ACA4C492"/>
    <w:lvl w:ilvl="0" w:tplc="CEA2C902">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A6084">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AF06E">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C3742">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A336A">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03970">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AABD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6C38C">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02418">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33579"/>
    <w:multiLevelType w:val="hybridMultilevel"/>
    <w:tmpl w:val="4168B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475949"/>
    <w:multiLevelType w:val="hybridMultilevel"/>
    <w:tmpl w:val="08949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886827"/>
    <w:multiLevelType w:val="hybridMultilevel"/>
    <w:tmpl w:val="D67C13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D1249FF"/>
    <w:multiLevelType w:val="hybridMultilevel"/>
    <w:tmpl w:val="21F89264"/>
    <w:lvl w:ilvl="0" w:tplc="53CE82CA">
      <w:start w:val="1"/>
      <w:numFmt w:val="bullet"/>
      <w:lvlText w:val="-"/>
      <w:lvlJc w:val="left"/>
      <w:pPr>
        <w:ind w:left="1421" w:hanging="360"/>
      </w:pPr>
      <w:rPr>
        <w:rFonts w:ascii="Arial" w:eastAsia="Arial" w:hAnsi="Arial" w:hint="default"/>
        <w:sz w:val="20"/>
        <w:szCs w:val="20"/>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15:restartNumberingAfterBreak="0">
    <w:nsid w:val="2F976B03"/>
    <w:multiLevelType w:val="hybridMultilevel"/>
    <w:tmpl w:val="24D697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E52698"/>
    <w:multiLevelType w:val="hybridMultilevel"/>
    <w:tmpl w:val="B152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D49A1"/>
    <w:multiLevelType w:val="hybridMultilevel"/>
    <w:tmpl w:val="EA4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B13B7"/>
    <w:multiLevelType w:val="hybridMultilevel"/>
    <w:tmpl w:val="6214EEB8"/>
    <w:lvl w:ilvl="0" w:tplc="A37093FA">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07D7B"/>
    <w:multiLevelType w:val="hybridMultilevel"/>
    <w:tmpl w:val="50B80814"/>
    <w:lvl w:ilvl="0" w:tplc="5DBE9D52">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86536">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2324A">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463C50">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2C3E6">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C23964">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4607C8">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B2C89A">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89EA2">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061BBA"/>
    <w:multiLevelType w:val="hybridMultilevel"/>
    <w:tmpl w:val="CE1CAE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52541E53"/>
    <w:multiLevelType w:val="hybridMultilevel"/>
    <w:tmpl w:val="0CBAA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643DF8"/>
    <w:multiLevelType w:val="hybridMultilevel"/>
    <w:tmpl w:val="20F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854D0"/>
    <w:multiLevelType w:val="hybridMultilevel"/>
    <w:tmpl w:val="FB7C613C"/>
    <w:lvl w:ilvl="0" w:tplc="BCEE8D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A43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5C08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E6DA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494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013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1AAA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CD6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CE1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9F3CDB"/>
    <w:multiLevelType w:val="hybridMultilevel"/>
    <w:tmpl w:val="DB586B32"/>
    <w:lvl w:ilvl="0" w:tplc="FF701E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4E9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E7A9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6C6F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AD0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EEC6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E227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26A2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C31D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9E1619"/>
    <w:multiLevelType w:val="hybridMultilevel"/>
    <w:tmpl w:val="C59A2BA4"/>
    <w:lvl w:ilvl="0" w:tplc="AA644C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AE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EA2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B8E1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CF6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821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2A55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EB0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8258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A37AB8"/>
    <w:multiLevelType w:val="hybridMultilevel"/>
    <w:tmpl w:val="571E6EA0"/>
    <w:lvl w:ilvl="0" w:tplc="5FA6DF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2E4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6A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88A3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4B2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1A81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1460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EC1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094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497BCE"/>
    <w:multiLevelType w:val="hybridMultilevel"/>
    <w:tmpl w:val="E620D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7A763A"/>
    <w:multiLevelType w:val="hybridMultilevel"/>
    <w:tmpl w:val="D91EF7CE"/>
    <w:lvl w:ilvl="0" w:tplc="29483122">
      <w:start w:val="1"/>
      <w:numFmt w:val="bullet"/>
      <w:lvlText w:val="•"/>
      <w:lvlJc w:val="left"/>
      <w:pPr>
        <w:ind w:left="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03010">
      <w:start w:val="1"/>
      <w:numFmt w:val="bullet"/>
      <w:lvlText w:val="o"/>
      <w:lvlJc w:val="left"/>
      <w:pPr>
        <w:ind w:left="1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EC50B6">
      <w:start w:val="1"/>
      <w:numFmt w:val="bullet"/>
      <w:lvlText w:val="▪"/>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07876">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6EDB96">
      <w:start w:val="1"/>
      <w:numFmt w:val="bullet"/>
      <w:lvlText w:val="o"/>
      <w:lvlJc w:val="left"/>
      <w:pPr>
        <w:ind w:left="3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E04484">
      <w:start w:val="1"/>
      <w:numFmt w:val="bullet"/>
      <w:lvlText w:val="▪"/>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209D28">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CCA16">
      <w:start w:val="1"/>
      <w:numFmt w:val="bullet"/>
      <w:lvlText w:val="o"/>
      <w:lvlJc w:val="left"/>
      <w:pPr>
        <w:ind w:left="5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54CBCA">
      <w:start w:val="1"/>
      <w:numFmt w:val="bullet"/>
      <w:lvlText w:val="▪"/>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C77FE8"/>
    <w:multiLevelType w:val="hybridMultilevel"/>
    <w:tmpl w:val="805CBFC6"/>
    <w:lvl w:ilvl="0" w:tplc="90826750">
      <w:start w:val="1"/>
      <w:numFmt w:val="upp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4E45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C2FE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841D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C538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A5F9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06BB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41D0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432F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576413"/>
    <w:multiLevelType w:val="hybridMultilevel"/>
    <w:tmpl w:val="EB026156"/>
    <w:lvl w:ilvl="0" w:tplc="76089804">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C0148">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D87FAE">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7254EE">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048BC">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B25276">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D45B08">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00D44">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F0B116">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C63B5E"/>
    <w:multiLevelType w:val="hybridMultilevel"/>
    <w:tmpl w:val="8490E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27"/>
  </w:num>
  <w:num w:numId="4">
    <w:abstractNumId w:val="24"/>
  </w:num>
  <w:num w:numId="5">
    <w:abstractNumId w:val="21"/>
  </w:num>
  <w:num w:numId="6">
    <w:abstractNumId w:val="22"/>
  </w:num>
  <w:num w:numId="7">
    <w:abstractNumId w:val="23"/>
  </w:num>
  <w:num w:numId="8">
    <w:abstractNumId w:val="28"/>
  </w:num>
  <w:num w:numId="9">
    <w:abstractNumId w:val="4"/>
  </w:num>
  <w:num w:numId="10">
    <w:abstractNumId w:val="26"/>
  </w:num>
  <w:num w:numId="11">
    <w:abstractNumId w:val="17"/>
  </w:num>
  <w:num w:numId="12">
    <w:abstractNumId w:val="9"/>
  </w:num>
  <w:num w:numId="13">
    <w:abstractNumId w:val="25"/>
  </w:num>
  <w:num w:numId="14">
    <w:abstractNumId w:val="29"/>
  </w:num>
  <w:num w:numId="15">
    <w:abstractNumId w:val="7"/>
  </w:num>
  <w:num w:numId="16">
    <w:abstractNumId w:val="11"/>
  </w:num>
  <w:num w:numId="17">
    <w:abstractNumId w:val="13"/>
  </w:num>
  <w:num w:numId="18">
    <w:abstractNumId w:val="2"/>
  </w:num>
  <w:num w:numId="19">
    <w:abstractNumId w:val="14"/>
  </w:num>
  <w:num w:numId="20">
    <w:abstractNumId w:val="15"/>
  </w:num>
  <w:num w:numId="21">
    <w:abstractNumId w:val="1"/>
  </w:num>
  <w:num w:numId="22">
    <w:abstractNumId w:val="19"/>
  </w:num>
  <w:num w:numId="23">
    <w:abstractNumId w:val="5"/>
  </w:num>
  <w:num w:numId="24">
    <w:abstractNumId w:val="10"/>
  </w:num>
  <w:num w:numId="25">
    <w:abstractNumId w:val="20"/>
  </w:num>
  <w:num w:numId="26">
    <w:abstractNumId w:val="0"/>
  </w:num>
  <w:num w:numId="27">
    <w:abstractNumId w:val="16"/>
  </w:num>
  <w:num w:numId="28">
    <w:abstractNumId w:val="12"/>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59"/>
    <w:rsid w:val="00023B2F"/>
    <w:rsid w:val="0006742D"/>
    <w:rsid w:val="000A33A9"/>
    <w:rsid w:val="000B2CC8"/>
    <w:rsid w:val="000D0C15"/>
    <w:rsid w:val="000F5FCB"/>
    <w:rsid w:val="00106E65"/>
    <w:rsid w:val="00113DCA"/>
    <w:rsid w:val="001573FD"/>
    <w:rsid w:val="00262DB3"/>
    <w:rsid w:val="002A0971"/>
    <w:rsid w:val="003C481A"/>
    <w:rsid w:val="003E1F5E"/>
    <w:rsid w:val="003F371D"/>
    <w:rsid w:val="003F4911"/>
    <w:rsid w:val="00431561"/>
    <w:rsid w:val="00455360"/>
    <w:rsid w:val="00481610"/>
    <w:rsid w:val="004A3559"/>
    <w:rsid w:val="004A7071"/>
    <w:rsid w:val="004B05DF"/>
    <w:rsid w:val="004E7077"/>
    <w:rsid w:val="00525B98"/>
    <w:rsid w:val="00560944"/>
    <w:rsid w:val="00565E9C"/>
    <w:rsid w:val="005F4633"/>
    <w:rsid w:val="00626C10"/>
    <w:rsid w:val="00671C7E"/>
    <w:rsid w:val="00697656"/>
    <w:rsid w:val="006B4511"/>
    <w:rsid w:val="00705586"/>
    <w:rsid w:val="0073434A"/>
    <w:rsid w:val="007E1718"/>
    <w:rsid w:val="008542D6"/>
    <w:rsid w:val="00857F76"/>
    <w:rsid w:val="00885D77"/>
    <w:rsid w:val="008B432F"/>
    <w:rsid w:val="008D61DF"/>
    <w:rsid w:val="008E104C"/>
    <w:rsid w:val="008F552C"/>
    <w:rsid w:val="009009FF"/>
    <w:rsid w:val="00915D80"/>
    <w:rsid w:val="00922E97"/>
    <w:rsid w:val="00955D0F"/>
    <w:rsid w:val="00964D6F"/>
    <w:rsid w:val="009B4B59"/>
    <w:rsid w:val="009C6BFB"/>
    <w:rsid w:val="00A2301A"/>
    <w:rsid w:val="00A37FCB"/>
    <w:rsid w:val="00A53DA5"/>
    <w:rsid w:val="00A60E69"/>
    <w:rsid w:val="00A83CF2"/>
    <w:rsid w:val="00A840AB"/>
    <w:rsid w:val="00AA27CA"/>
    <w:rsid w:val="00AB6172"/>
    <w:rsid w:val="00B319A1"/>
    <w:rsid w:val="00B76BBA"/>
    <w:rsid w:val="00B847B4"/>
    <w:rsid w:val="00BB1998"/>
    <w:rsid w:val="00BB3E6E"/>
    <w:rsid w:val="00BC43E5"/>
    <w:rsid w:val="00BE191A"/>
    <w:rsid w:val="00BF50CD"/>
    <w:rsid w:val="00C16675"/>
    <w:rsid w:val="00C42155"/>
    <w:rsid w:val="00C500FF"/>
    <w:rsid w:val="00C94915"/>
    <w:rsid w:val="00C960A3"/>
    <w:rsid w:val="00C964C8"/>
    <w:rsid w:val="00CA7474"/>
    <w:rsid w:val="00CE615A"/>
    <w:rsid w:val="00D74C1F"/>
    <w:rsid w:val="00DB4108"/>
    <w:rsid w:val="00E1790E"/>
    <w:rsid w:val="00E47A0A"/>
    <w:rsid w:val="00EC3467"/>
    <w:rsid w:val="00F3144F"/>
    <w:rsid w:val="00F37FC9"/>
    <w:rsid w:val="00F5617B"/>
    <w:rsid w:val="00FA096C"/>
    <w:rsid w:val="00FC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4D8D"/>
  <w15:docId w15:val="{BDC6CDF1-AEF9-4266-93AC-82640847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186" w:right="117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2"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1"/>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096C"/>
    <w:pPr>
      <w:ind w:left="720"/>
      <w:contextualSpacing/>
    </w:pPr>
  </w:style>
  <w:style w:type="character" w:styleId="Hyperlink">
    <w:name w:val="Hyperlink"/>
    <w:basedOn w:val="DefaultParagraphFont"/>
    <w:uiPriority w:val="99"/>
    <w:unhideWhenUsed/>
    <w:rsid w:val="000A33A9"/>
    <w:rPr>
      <w:color w:val="0563C1" w:themeColor="hyperlink"/>
      <w:u w:val="single"/>
    </w:rPr>
  </w:style>
  <w:style w:type="character" w:styleId="UnresolvedMention">
    <w:name w:val="Unresolved Mention"/>
    <w:basedOn w:val="DefaultParagraphFont"/>
    <w:uiPriority w:val="99"/>
    <w:semiHidden/>
    <w:unhideWhenUsed/>
    <w:rsid w:val="00525B98"/>
    <w:rPr>
      <w:color w:val="808080"/>
      <w:shd w:val="clear" w:color="auto" w:fill="E6E6E6"/>
    </w:rPr>
  </w:style>
  <w:style w:type="paragraph" w:styleId="BalloonText">
    <w:name w:val="Balloon Text"/>
    <w:basedOn w:val="Normal"/>
    <w:link w:val="BalloonTextChar"/>
    <w:uiPriority w:val="99"/>
    <w:semiHidden/>
    <w:unhideWhenUsed/>
    <w:rsid w:val="00A5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A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6412-125C-47AF-B1E5-1C9387CE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9895</Words>
  <Characters>56402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Admin Plan</vt:lpstr>
    </vt:vector>
  </TitlesOfParts>
  <Company>Prince William County</Company>
  <LinksUpToDate>false</LinksUpToDate>
  <CharactersWithSpaces>66165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Plan</dc:title>
  <dc:subject/>
  <dc:creator>NMA</dc:creator>
  <cp:keywords/>
  <cp:lastModifiedBy>Lawson, Kim A</cp:lastModifiedBy>
  <cp:revision>2</cp:revision>
  <cp:lastPrinted>2020-09-08T13:17:00Z</cp:lastPrinted>
  <dcterms:created xsi:type="dcterms:W3CDTF">2021-06-15T18:16:00Z</dcterms:created>
  <dcterms:modified xsi:type="dcterms:W3CDTF">2021-06-15T18:16:00Z</dcterms:modified>
</cp:coreProperties>
</file>