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5E51" w14:textId="4814AB4B" w:rsidR="00367FEC" w:rsidRDefault="00367FEC" w:rsidP="00E368DA">
      <w:pPr>
        <w:tabs>
          <w:tab w:val="left" w:pos="5400"/>
        </w:tabs>
        <w:rPr>
          <w:rFonts w:ascii="Times New Roman" w:hAnsi="Times New Roman"/>
        </w:rPr>
      </w:pPr>
    </w:p>
    <w:p w14:paraId="23CA5E55" w14:textId="1B9E951A" w:rsidR="00367FEC" w:rsidRDefault="00367FEC" w:rsidP="0C5C7559">
      <w:pPr>
        <w:ind w:left="720"/>
        <w:rPr>
          <w:rFonts w:ascii="Times New Roman" w:hAnsi="Times New Roman"/>
          <w:sz w:val="24"/>
          <w:szCs w:val="24"/>
        </w:rPr>
        <w:sectPr w:rsidR="00367FEC" w:rsidSect="00B87F4D">
          <w:headerReference w:type="default" r:id="rId10"/>
          <w:footerReference w:type="default" r:id="rId11"/>
          <w:pgSz w:w="12240" w:h="15840"/>
          <w:pgMar w:top="360" w:right="720" w:bottom="720" w:left="720" w:header="720" w:footer="720" w:gutter="0"/>
          <w:cols w:space="720"/>
        </w:sectPr>
      </w:pPr>
    </w:p>
    <w:p w14:paraId="01927673" w14:textId="407F4E7E" w:rsidR="00F44536" w:rsidRPr="001B6454" w:rsidRDefault="00F44536" w:rsidP="2873186F">
      <w:pPr>
        <w:tabs>
          <w:tab w:val="left" w:pos="720"/>
        </w:tabs>
        <w:rPr>
          <w:rFonts w:ascii="Open Sans" w:hAnsi="Open Sans" w:cs="Open Sans"/>
          <w:b/>
          <w:bCs/>
        </w:rPr>
      </w:pPr>
      <w:r w:rsidRPr="001B6454">
        <w:rPr>
          <w:rFonts w:ascii="Open Sans" w:hAnsi="Open Sans" w:cs="Open Sans"/>
        </w:rPr>
        <w:t>100</w:t>
      </w:r>
      <w:r w:rsidRPr="001B6454">
        <w:rPr>
          <w:rFonts w:ascii="Open Sans" w:hAnsi="Open Sans" w:cs="Open Sans"/>
        </w:rPr>
        <w:tab/>
      </w:r>
      <w:proofErr w:type="gramStart"/>
      <w:r w:rsidRPr="2873186F">
        <w:rPr>
          <w:rFonts w:ascii="Open Sans" w:hAnsi="Open Sans" w:cs="Open Sans"/>
          <w:b/>
          <w:bCs/>
        </w:rPr>
        <w:t>INTRODUCTION</w:t>
      </w:r>
      <w:proofErr w:type="gramEnd"/>
    </w:p>
    <w:p w14:paraId="6AD6B9D8" w14:textId="77777777" w:rsidR="00F44536" w:rsidRPr="001B6454" w:rsidRDefault="00F44536" w:rsidP="00F44536">
      <w:pPr>
        <w:rPr>
          <w:rFonts w:ascii="Open Sans" w:hAnsi="Open Sans" w:cs="Open Sans"/>
        </w:rPr>
      </w:pPr>
    </w:p>
    <w:p w14:paraId="524CFEF5" w14:textId="77777777" w:rsidR="008B506F" w:rsidRDefault="00F44536" w:rsidP="0044142A">
      <w:pPr>
        <w:tabs>
          <w:tab w:val="left" w:pos="720"/>
        </w:tabs>
        <w:ind w:left="720" w:hanging="720"/>
        <w:rPr>
          <w:rFonts w:ascii="Open Sans" w:hAnsi="Open Sans" w:cs="Open Sans"/>
          <w:b/>
        </w:rPr>
      </w:pPr>
      <w:r w:rsidRPr="001B6454">
        <w:rPr>
          <w:rFonts w:ascii="Open Sans" w:hAnsi="Open Sans" w:cs="Open Sans"/>
        </w:rPr>
        <w:t>100.1</w:t>
      </w:r>
      <w:r w:rsidRPr="001B6454">
        <w:rPr>
          <w:rFonts w:ascii="Open Sans" w:hAnsi="Open Sans" w:cs="Open Sans"/>
          <w:b/>
        </w:rPr>
        <w:tab/>
        <w:t>P</w:t>
      </w:r>
      <w:r w:rsidR="00BE695D" w:rsidRPr="001B6454">
        <w:rPr>
          <w:rFonts w:ascii="Open Sans" w:hAnsi="Open Sans" w:cs="Open Sans"/>
          <w:b/>
        </w:rPr>
        <w:t>URPOSE:</w:t>
      </w:r>
      <w:r w:rsidR="0044142A">
        <w:rPr>
          <w:rFonts w:ascii="Open Sans" w:hAnsi="Open Sans" w:cs="Open Sans"/>
          <w:b/>
        </w:rPr>
        <w:t xml:space="preserve">  </w:t>
      </w:r>
    </w:p>
    <w:p w14:paraId="4AA489C8" w14:textId="35253F8E" w:rsidR="00F44536" w:rsidRPr="001B6454" w:rsidRDefault="008B506F" w:rsidP="0044142A">
      <w:pPr>
        <w:tabs>
          <w:tab w:val="left" w:pos="720"/>
        </w:tabs>
        <w:ind w:left="720" w:hanging="72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ab/>
      </w:r>
      <w:r w:rsidR="009B7135">
        <w:rPr>
          <w:rFonts w:ascii="Open Sans" w:hAnsi="Open Sans" w:cs="Open Sans"/>
        </w:rPr>
        <w:t>To</w:t>
      </w:r>
      <w:r w:rsidR="0044142A" w:rsidRPr="0044142A">
        <w:rPr>
          <w:rFonts w:ascii="Open Sans" w:hAnsi="Open Sans" w:cs="Open Sans"/>
        </w:rPr>
        <w:t xml:space="preserve"> establish certain guidelines to protect our </w:t>
      </w:r>
      <w:r w:rsidR="00E602C3">
        <w:rPr>
          <w:rFonts w:ascii="Open Sans" w:hAnsi="Open Sans" w:cs="Open Sans"/>
        </w:rPr>
        <w:t>clients</w:t>
      </w:r>
      <w:r w:rsidR="0044142A" w:rsidRPr="0044142A">
        <w:rPr>
          <w:rFonts w:ascii="Open Sans" w:hAnsi="Open Sans" w:cs="Open Sans"/>
        </w:rPr>
        <w:t xml:space="preserve"> by investigating the background of </w:t>
      </w:r>
      <w:r w:rsidR="0044142A">
        <w:rPr>
          <w:rFonts w:ascii="Open Sans" w:hAnsi="Open Sans" w:cs="Open Sans"/>
        </w:rPr>
        <w:t xml:space="preserve">Meals on Wheels </w:t>
      </w:r>
      <w:r>
        <w:rPr>
          <w:rFonts w:ascii="Open Sans" w:hAnsi="Open Sans" w:cs="Open Sans"/>
        </w:rPr>
        <w:t xml:space="preserve">(MOW) </w:t>
      </w:r>
      <w:r w:rsidR="0044142A">
        <w:rPr>
          <w:rFonts w:ascii="Open Sans" w:hAnsi="Open Sans" w:cs="Open Sans"/>
        </w:rPr>
        <w:t>V</w:t>
      </w:r>
      <w:r w:rsidR="0044142A" w:rsidRPr="0044142A">
        <w:rPr>
          <w:rFonts w:ascii="Open Sans" w:hAnsi="Open Sans" w:cs="Open Sans"/>
        </w:rPr>
        <w:t>olunteers who will be in contact with them through programs approved by the Agency.</w:t>
      </w:r>
      <w:r w:rsidR="0044142A" w:rsidRPr="0044142A">
        <w:rPr>
          <w:rFonts w:ascii="Open Sans" w:hAnsi="Open Sans" w:cs="Open Sans"/>
          <w:b/>
        </w:rPr>
        <w:t xml:space="preserve">  </w:t>
      </w:r>
      <w:r w:rsidR="009B7135">
        <w:rPr>
          <w:rFonts w:ascii="Open Sans" w:hAnsi="Open Sans" w:cs="Open Sans"/>
          <w:b/>
        </w:rPr>
        <w:br/>
      </w:r>
    </w:p>
    <w:p w14:paraId="376C4FB5" w14:textId="77777777" w:rsidR="009B7135" w:rsidRDefault="00F44536" w:rsidP="00352916">
      <w:pPr>
        <w:tabs>
          <w:tab w:val="num" w:pos="720"/>
        </w:tabs>
        <w:ind w:left="360" w:hanging="360"/>
        <w:rPr>
          <w:rFonts w:ascii="Open Sans" w:hAnsi="Open Sans" w:cs="Open Sans"/>
          <w:b/>
        </w:rPr>
      </w:pPr>
      <w:r w:rsidRPr="001B6454">
        <w:rPr>
          <w:rFonts w:ascii="Open Sans" w:hAnsi="Open Sans" w:cs="Open Sans"/>
        </w:rPr>
        <w:t>100.2</w:t>
      </w:r>
      <w:r w:rsidRPr="001B6454">
        <w:rPr>
          <w:rFonts w:ascii="Open Sans" w:hAnsi="Open Sans" w:cs="Open Sans"/>
        </w:rPr>
        <w:tab/>
      </w:r>
      <w:r w:rsidR="00BE695D" w:rsidRPr="001B6454">
        <w:rPr>
          <w:rFonts w:ascii="Open Sans" w:hAnsi="Open Sans" w:cs="Open Sans"/>
          <w:b/>
        </w:rPr>
        <w:t>SCOPE:</w:t>
      </w:r>
    </w:p>
    <w:p w14:paraId="36CF403F" w14:textId="3561BD74" w:rsidR="00F44536" w:rsidRPr="009B7135" w:rsidRDefault="009B7135" w:rsidP="009B7135">
      <w:pPr>
        <w:tabs>
          <w:tab w:val="num" w:pos="270"/>
        </w:tabs>
        <w:ind w:left="720" w:hanging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>
        <w:rPr>
          <w:rFonts w:ascii="Open Sans" w:hAnsi="Open Sans" w:cs="Open Sans"/>
          <w:b/>
        </w:rPr>
        <w:tab/>
      </w:r>
      <w:r w:rsidR="00057004">
        <w:rPr>
          <w:rFonts w:ascii="Open Sans" w:hAnsi="Open Sans" w:cs="Open Sans"/>
          <w:shd w:val="clear" w:color="auto" w:fill="FFFFFF"/>
        </w:rPr>
        <w:t>To</w:t>
      </w:r>
      <w:r w:rsidR="00A12633">
        <w:rPr>
          <w:rFonts w:ascii="Open Sans" w:hAnsi="Open Sans" w:cs="Open Sans"/>
          <w:shd w:val="clear" w:color="auto" w:fill="FFFFFF"/>
        </w:rPr>
        <w:t xml:space="preserve"> </w:t>
      </w:r>
      <w:r w:rsidR="00057004">
        <w:rPr>
          <w:rFonts w:ascii="Open Sans" w:hAnsi="Open Sans" w:cs="Open Sans"/>
          <w:shd w:val="clear" w:color="auto" w:fill="FFFFFF"/>
        </w:rPr>
        <w:t xml:space="preserve">the </w:t>
      </w:r>
      <w:r w:rsidR="00A12633">
        <w:rPr>
          <w:rFonts w:ascii="Open Sans" w:hAnsi="Open Sans" w:cs="Open Sans"/>
          <w:shd w:val="clear" w:color="auto" w:fill="FFFFFF"/>
        </w:rPr>
        <w:t xml:space="preserve">ensure safety </w:t>
      </w:r>
      <w:r w:rsidR="00057004">
        <w:rPr>
          <w:rFonts w:ascii="Open Sans" w:hAnsi="Open Sans" w:cs="Open Sans"/>
          <w:shd w:val="clear" w:color="auto" w:fill="FFFFFF"/>
        </w:rPr>
        <w:t>of</w:t>
      </w:r>
      <w:r w:rsidRPr="00BA4EF8">
        <w:rPr>
          <w:rFonts w:ascii="Open Sans" w:hAnsi="Open Sans" w:cs="Open Sans"/>
          <w:shd w:val="clear" w:color="auto" w:fill="FFFFFF"/>
        </w:rPr>
        <w:t xml:space="preserve"> everyone who is involved with the Agency</w:t>
      </w:r>
      <w:r w:rsidR="00BA4EF8">
        <w:rPr>
          <w:rFonts w:ascii="Open Sans" w:hAnsi="Open Sans" w:cs="Open Sans"/>
          <w:shd w:val="clear" w:color="auto" w:fill="FFFFFF"/>
        </w:rPr>
        <w:t xml:space="preserve"> –</w:t>
      </w:r>
      <w:r w:rsidR="00ED04C1">
        <w:rPr>
          <w:rFonts w:ascii="Open Sans" w:hAnsi="Open Sans" w:cs="Open Sans"/>
          <w:shd w:val="clear" w:color="auto" w:fill="FFFFFF"/>
        </w:rPr>
        <w:t>our</w:t>
      </w:r>
      <w:r w:rsidR="00BA4EF8">
        <w:rPr>
          <w:rFonts w:ascii="Open Sans" w:hAnsi="Open Sans" w:cs="Open Sans"/>
          <w:shd w:val="clear" w:color="auto" w:fill="FFFFFF"/>
        </w:rPr>
        <w:t xml:space="preserve"> clients, </w:t>
      </w:r>
      <w:proofErr w:type="gramStart"/>
      <w:r w:rsidR="00BA4EF8">
        <w:rPr>
          <w:rFonts w:ascii="Open Sans" w:hAnsi="Open Sans" w:cs="Open Sans"/>
          <w:shd w:val="clear" w:color="auto" w:fill="FFFFFF"/>
        </w:rPr>
        <w:t>employees</w:t>
      </w:r>
      <w:proofErr w:type="gramEnd"/>
      <w:r w:rsidR="00BA4EF8">
        <w:rPr>
          <w:rFonts w:ascii="Open Sans" w:hAnsi="Open Sans" w:cs="Open Sans"/>
          <w:shd w:val="clear" w:color="auto" w:fill="FFFFFF"/>
        </w:rPr>
        <w:t xml:space="preserve"> and other volunteers</w:t>
      </w:r>
      <w:r w:rsidRPr="00BA4EF8">
        <w:rPr>
          <w:rFonts w:ascii="Open Sans" w:hAnsi="Open Sans" w:cs="Open Sans"/>
          <w:shd w:val="clear" w:color="auto" w:fill="FFFFFF"/>
        </w:rPr>
        <w:t xml:space="preserve">. </w:t>
      </w:r>
      <w:r>
        <w:rPr>
          <w:rFonts w:ascii="Open Sans" w:hAnsi="Open Sans" w:cs="Open Sans"/>
          <w:color w:val="4D4D4D"/>
          <w:shd w:val="clear" w:color="auto" w:fill="FFFFFF"/>
        </w:rPr>
        <w:br/>
      </w:r>
      <w:r w:rsidRPr="00BA4EF8">
        <w:rPr>
          <w:rFonts w:ascii="Open Sans" w:hAnsi="Open Sans" w:cs="Open Sans"/>
          <w:b/>
        </w:rPr>
        <w:t xml:space="preserve">*The Agency will </w:t>
      </w:r>
      <w:r w:rsidRPr="00BA4EF8">
        <w:rPr>
          <w:rFonts w:ascii="Open Sans" w:hAnsi="Open Sans" w:cs="Open Sans"/>
          <w:b/>
          <w:shd w:val="clear" w:color="auto" w:fill="FFFFFF"/>
        </w:rPr>
        <w:t xml:space="preserve">cover the cost for the background screenings for MOW Volunteers.  </w:t>
      </w:r>
      <w:r>
        <w:rPr>
          <w:rFonts w:ascii="Open Sans" w:hAnsi="Open Sans" w:cs="Open Sans"/>
          <w:b/>
          <w:color w:val="4D4D4D"/>
          <w:shd w:val="clear" w:color="auto" w:fill="FFFFFF"/>
        </w:rPr>
        <w:br/>
      </w:r>
    </w:p>
    <w:p w14:paraId="4987F95D" w14:textId="2DF1C8B5" w:rsidR="00F44536" w:rsidRPr="001B6454" w:rsidRDefault="00F44536" w:rsidP="00233F0B">
      <w:pPr>
        <w:ind w:left="720" w:hanging="720"/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100.3</w:t>
      </w:r>
      <w:r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  <w:b/>
        </w:rPr>
        <w:t>A</w:t>
      </w:r>
      <w:r w:rsidR="00BE695D" w:rsidRPr="001B6454">
        <w:rPr>
          <w:rFonts w:ascii="Open Sans" w:hAnsi="Open Sans" w:cs="Open Sans"/>
          <w:b/>
        </w:rPr>
        <w:t>UTHORIZATION</w:t>
      </w:r>
      <w:r w:rsidRPr="001B6454">
        <w:rPr>
          <w:rFonts w:ascii="Open Sans" w:hAnsi="Open Sans" w:cs="Open Sans"/>
        </w:rPr>
        <w:t>:</w:t>
      </w:r>
      <w:r w:rsidR="00352916" w:rsidRPr="001B6454">
        <w:rPr>
          <w:rFonts w:ascii="Open Sans" w:hAnsi="Open Sans" w:cs="Open Sans"/>
        </w:rPr>
        <w:br/>
        <w:t>The Agency Director authorizes this policy</w:t>
      </w:r>
      <w:r w:rsidRPr="001B6454">
        <w:rPr>
          <w:rFonts w:ascii="Open Sans" w:hAnsi="Open Sans" w:cs="Open Sans"/>
        </w:rPr>
        <w:t>.</w:t>
      </w:r>
      <w:r w:rsidR="00352916" w:rsidRPr="001B6454">
        <w:rPr>
          <w:rFonts w:ascii="Open Sans" w:hAnsi="Open Sans" w:cs="Open Sans"/>
        </w:rPr>
        <w:br/>
      </w:r>
    </w:p>
    <w:p w14:paraId="05A3AB6B" w14:textId="0E3D541A" w:rsidR="00352916" w:rsidRPr="001B6454" w:rsidRDefault="00352916" w:rsidP="00352916">
      <w:pPr>
        <w:ind w:left="720" w:hanging="720"/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100.4</w:t>
      </w:r>
      <w:r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  <w:b/>
        </w:rPr>
        <w:t>A</w:t>
      </w:r>
      <w:r w:rsidR="00BE695D" w:rsidRPr="001B6454">
        <w:rPr>
          <w:rFonts w:ascii="Open Sans" w:hAnsi="Open Sans" w:cs="Open Sans"/>
          <w:b/>
        </w:rPr>
        <w:t>PPLICABILITY</w:t>
      </w:r>
      <w:r w:rsidRPr="001B6454">
        <w:rPr>
          <w:rFonts w:ascii="Open Sans" w:hAnsi="Open Sans" w:cs="Open Sans"/>
          <w:b/>
        </w:rPr>
        <w:t>:</w:t>
      </w:r>
      <w:r w:rsidRPr="001B6454">
        <w:rPr>
          <w:rFonts w:ascii="Open Sans" w:hAnsi="Open Sans" w:cs="Open Sans"/>
          <w:b/>
        </w:rPr>
        <w:br/>
      </w:r>
      <w:r w:rsidRPr="001B6454">
        <w:rPr>
          <w:rFonts w:ascii="Open Sans" w:hAnsi="Open Sans" w:cs="Open Sans"/>
        </w:rPr>
        <w:t xml:space="preserve">All </w:t>
      </w:r>
      <w:r w:rsidR="008B506F">
        <w:rPr>
          <w:rFonts w:ascii="Open Sans" w:hAnsi="Open Sans" w:cs="Open Sans"/>
        </w:rPr>
        <w:t>Meals</w:t>
      </w:r>
      <w:r w:rsidR="00D35FA2">
        <w:rPr>
          <w:rFonts w:ascii="Open Sans" w:hAnsi="Open Sans" w:cs="Open Sans"/>
        </w:rPr>
        <w:t xml:space="preserve"> on Wheels Volunteers</w:t>
      </w:r>
    </w:p>
    <w:p w14:paraId="6DCD9D7E" w14:textId="3A2BF25D" w:rsidR="00352916" w:rsidRPr="001B6454" w:rsidRDefault="00352916" w:rsidP="00352916">
      <w:pPr>
        <w:ind w:left="720" w:hanging="720"/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ab/>
      </w:r>
    </w:p>
    <w:p w14:paraId="631F1CB3" w14:textId="77777777" w:rsidR="009B7135" w:rsidRDefault="00352916" w:rsidP="00F44536">
      <w:pPr>
        <w:rPr>
          <w:rFonts w:ascii="Open Sans" w:hAnsi="Open Sans" w:cs="Open Sans"/>
          <w:b/>
        </w:rPr>
      </w:pPr>
      <w:r w:rsidRPr="001B6454">
        <w:rPr>
          <w:rFonts w:ascii="Open Sans" w:hAnsi="Open Sans" w:cs="Open Sans"/>
        </w:rPr>
        <w:t>100.5</w:t>
      </w:r>
      <w:r w:rsidR="00F44536" w:rsidRPr="001B6454">
        <w:rPr>
          <w:rFonts w:ascii="Open Sans" w:hAnsi="Open Sans" w:cs="Open Sans"/>
        </w:rPr>
        <w:tab/>
      </w:r>
      <w:r w:rsidR="00BE695D" w:rsidRPr="001B6454">
        <w:rPr>
          <w:rFonts w:ascii="Open Sans" w:hAnsi="Open Sans" w:cs="Open Sans"/>
          <w:b/>
        </w:rPr>
        <w:t>RESPONSIBILITY</w:t>
      </w:r>
      <w:r w:rsidR="006270E8" w:rsidRPr="001B6454">
        <w:rPr>
          <w:rFonts w:ascii="Open Sans" w:hAnsi="Open Sans" w:cs="Open Sans"/>
          <w:b/>
        </w:rPr>
        <w:t>:</w:t>
      </w:r>
    </w:p>
    <w:p w14:paraId="7DCEB9B8" w14:textId="730335C4" w:rsidR="00352916" w:rsidRPr="001B6454" w:rsidRDefault="009B7135" w:rsidP="00F4453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 w:rsidR="000A6E82">
        <w:rPr>
          <w:rFonts w:ascii="Open Sans" w:hAnsi="Open Sans" w:cs="Open Sans"/>
          <w:bCs/>
        </w:rPr>
        <w:t>Business Services Analyst</w:t>
      </w:r>
      <w:r w:rsidRPr="009B7135">
        <w:rPr>
          <w:rFonts w:ascii="Open Sans" w:hAnsi="Open Sans" w:cs="Open Sans"/>
        </w:rPr>
        <w:t xml:space="preserve"> and Site Managers</w:t>
      </w:r>
      <w:r w:rsidR="00352916" w:rsidRPr="001B6454">
        <w:rPr>
          <w:rFonts w:ascii="Open Sans" w:hAnsi="Open Sans" w:cs="Open Sans"/>
          <w:b/>
        </w:rPr>
        <w:br/>
      </w:r>
      <w:r w:rsidR="00352916" w:rsidRPr="001B6454">
        <w:rPr>
          <w:rFonts w:ascii="Open Sans" w:hAnsi="Open Sans" w:cs="Open Sans"/>
          <w:b/>
        </w:rPr>
        <w:br/>
      </w:r>
      <w:r w:rsidR="00352916" w:rsidRPr="001B6454">
        <w:rPr>
          <w:rFonts w:ascii="Open Sans" w:hAnsi="Open Sans" w:cs="Open Sans"/>
        </w:rPr>
        <w:t>100.6</w:t>
      </w:r>
      <w:r w:rsidR="00352916" w:rsidRPr="001B6454">
        <w:rPr>
          <w:rFonts w:ascii="Open Sans" w:hAnsi="Open Sans" w:cs="Open Sans"/>
        </w:rPr>
        <w:tab/>
      </w:r>
      <w:r w:rsidR="00BE695D" w:rsidRPr="001B6454">
        <w:rPr>
          <w:rFonts w:ascii="Open Sans" w:hAnsi="Open Sans" w:cs="Open Sans"/>
          <w:b/>
        </w:rPr>
        <w:t>EXCEPTIONS</w:t>
      </w:r>
      <w:r w:rsidR="00352916" w:rsidRPr="001B6454">
        <w:rPr>
          <w:rFonts w:ascii="Open Sans" w:hAnsi="Open Sans" w:cs="Open Sans"/>
          <w:b/>
        </w:rPr>
        <w:t>:</w:t>
      </w:r>
    </w:p>
    <w:p w14:paraId="083C7054" w14:textId="37468E9F" w:rsidR="00352916" w:rsidRPr="001B6454" w:rsidRDefault="00352916" w:rsidP="00F44536">
      <w:pPr>
        <w:rPr>
          <w:rFonts w:ascii="Open Sans" w:hAnsi="Open Sans" w:cs="Open Sans"/>
        </w:rPr>
      </w:pPr>
      <w:r w:rsidRPr="001B6454">
        <w:rPr>
          <w:rFonts w:ascii="Open Sans" w:hAnsi="Open Sans" w:cs="Open Sans"/>
          <w:b/>
        </w:rPr>
        <w:tab/>
      </w:r>
      <w:r w:rsidRPr="001B6454">
        <w:rPr>
          <w:rFonts w:ascii="Open Sans" w:hAnsi="Open Sans" w:cs="Open Sans"/>
        </w:rPr>
        <w:t>N</w:t>
      </w:r>
      <w:r w:rsidR="00735880">
        <w:rPr>
          <w:rFonts w:ascii="Open Sans" w:hAnsi="Open Sans" w:cs="Open Sans"/>
        </w:rPr>
        <w:t>one</w:t>
      </w:r>
    </w:p>
    <w:p w14:paraId="0E3AD737" w14:textId="77777777" w:rsidR="00352916" w:rsidRPr="001B6454" w:rsidRDefault="00352916" w:rsidP="00352916">
      <w:pPr>
        <w:ind w:firstLine="720"/>
        <w:rPr>
          <w:rFonts w:ascii="Open Sans" w:hAnsi="Open Sans" w:cs="Open Sans"/>
        </w:rPr>
      </w:pPr>
    </w:p>
    <w:p w14:paraId="5410C900" w14:textId="653FEF75" w:rsidR="00F44536" w:rsidRPr="001B6454" w:rsidRDefault="00352916" w:rsidP="00352916">
      <w:pPr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100.7</w:t>
      </w:r>
      <w:r w:rsidRPr="001B6454">
        <w:rPr>
          <w:rFonts w:ascii="Open Sans" w:hAnsi="Open Sans" w:cs="Open Sans"/>
        </w:rPr>
        <w:tab/>
      </w:r>
      <w:r w:rsidR="00BE695D" w:rsidRPr="001B6454">
        <w:rPr>
          <w:rFonts w:ascii="Open Sans" w:hAnsi="Open Sans" w:cs="Open Sans"/>
          <w:b/>
        </w:rPr>
        <w:t>DEFINITIONS</w:t>
      </w:r>
      <w:r w:rsidR="00F44536" w:rsidRPr="001B6454">
        <w:rPr>
          <w:rFonts w:ascii="Open Sans" w:hAnsi="Open Sans" w:cs="Open Sans"/>
        </w:rPr>
        <w:t>:</w:t>
      </w:r>
    </w:p>
    <w:p w14:paraId="32B6AF14" w14:textId="0763EAC2" w:rsidR="00C8013E" w:rsidRDefault="00BA4EF8" w:rsidP="00F4453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C8013E">
        <w:rPr>
          <w:rFonts w:ascii="Open Sans" w:hAnsi="Open Sans" w:cs="Open Sans"/>
        </w:rPr>
        <w:t>1.</w:t>
      </w:r>
      <w:r w:rsidR="00C8013E">
        <w:rPr>
          <w:rFonts w:ascii="Open Sans" w:hAnsi="Open Sans" w:cs="Open Sans"/>
        </w:rPr>
        <w:tab/>
      </w:r>
      <w:r w:rsidR="00C8013E" w:rsidRPr="00C8013E">
        <w:rPr>
          <w:rFonts w:ascii="Open Sans" w:hAnsi="Open Sans" w:cs="Open Sans"/>
          <w:u w:val="single"/>
        </w:rPr>
        <w:t>Prince William Area Agency on Aging</w:t>
      </w:r>
      <w:r w:rsidR="00C8013E">
        <w:rPr>
          <w:rFonts w:ascii="Open Sans" w:hAnsi="Open Sans" w:cs="Open Sans"/>
        </w:rPr>
        <w:t xml:space="preserve"> – will be referred as the </w:t>
      </w:r>
      <w:proofErr w:type="gramStart"/>
      <w:r w:rsidR="00C8013E">
        <w:rPr>
          <w:rFonts w:ascii="Open Sans" w:hAnsi="Open Sans" w:cs="Open Sans"/>
        </w:rPr>
        <w:t>Agency;</w:t>
      </w:r>
      <w:proofErr w:type="gramEnd"/>
    </w:p>
    <w:p w14:paraId="22FBF911" w14:textId="4E1E0453" w:rsidR="00F44536" w:rsidRPr="001B6454" w:rsidRDefault="00C8013E" w:rsidP="00F4453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2.</w:t>
      </w:r>
      <w:r>
        <w:rPr>
          <w:rFonts w:ascii="Open Sans" w:hAnsi="Open Sans" w:cs="Open Sans"/>
        </w:rPr>
        <w:tab/>
      </w:r>
      <w:r w:rsidR="00A12633" w:rsidRPr="00A12633">
        <w:rPr>
          <w:rFonts w:ascii="Open Sans" w:hAnsi="Open Sans" w:cs="Open Sans"/>
          <w:u w:val="single"/>
        </w:rPr>
        <w:t>Background Checks</w:t>
      </w:r>
      <w:r w:rsidR="00A12633">
        <w:rPr>
          <w:rFonts w:ascii="Open Sans" w:hAnsi="Open Sans" w:cs="Open Sans"/>
        </w:rPr>
        <w:t xml:space="preserve"> – can be transposed as Background screenings. </w:t>
      </w:r>
      <w:r w:rsidR="00B43ED8">
        <w:rPr>
          <w:rFonts w:ascii="Open Sans" w:hAnsi="Open Sans" w:cs="Open Sans"/>
        </w:rPr>
        <w:br/>
      </w:r>
    </w:p>
    <w:p w14:paraId="4E01A12C" w14:textId="71846C75" w:rsidR="00AD2E65" w:rsidRPr="001B6454" w:rsidRDefault="00352916" w:rsidP="00B43ED8">
      <w:pPr>
        <w:ind w:left="720" w:hanging="720"/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100.8</w:t>
      </w:r>
      <w:r w:rsidRPr="001B6454">
        <w:rPr>
          <w:rFonts w:ascii="Open Sans" w:hAnsi="Open Sans" w:cs="Open Sans"/>
        </w:rPr>
        <w:tab/>
      </w:r>
      <w:r w:rsidR="00BE695D" w:rsidRPr="001B6454">
        <w:rPr>
          <w:rFonts w:ascii="Open Sans" w:hAnsi="Open Sans" w:cs="Open Sans"/>
          <w:b/>
        </w:rPr>
        <w:t>KEY RISK FACTORS</w:t>
      </w:r>
      <w:r w:rsidRPr="001B6454">
        <w:rPr>
          <w:rFonts w:ascii="Open Sans" w:hAnsi="Open Sans" w:cs="Open Sans"/>
        </w:rPr>
        <w:t>:</w:t>
      </w:r>
      <w:r w:rsidRPr="001B6454">
        <w:rPr>
          <w:rFonts w:ascii="Open Sans" w:hAnsi="Open Sans" w:cs="Open Sans"/>
        </w:rPr>
        <w:br/>
      </w:r>
      <w:r w:rsidR="009B7135">
        <w:rPr>
          <w:rFonts w:ascii="Open Sans" w:hAnsi="Open Sans" w:cs="Open Sans"/>
        </w:rPr>
        <w:t>N</w:t>
      </w:r>
      <w:r w:rsidR="00735880">
        <w:rPr>
          <w:rFonts w:ascii="Open Sans" w:hAnsi="Open Sans" w:cs="Open Sans"/>
        </w:rPr>
        <w:t>one</w:t>
      </w:r>
      <w:r w:rsidR="009B7135">
        <w:rPr>
          <w:rFonts w:ascii="Open Sans" w:hAnsi="Open Sans" w:cs="Open Sans"/>
        </w:rPr>
        <w:br/>
      </w:r>
    </w:p>
    <w:p w14:paraId="5447BC26" w14:textId="5DDCA8DB" w:rsidR="00AD2E65" w:rsidRPr="001B6454" w:rsidRDefault="00AD2E65" w:rsidP="009B7135">
      <w:pPr>
        <w:ind w:left="720" w:hanging="720"/>
        <w:rPr>
          <w:rFonts w:ascii="Open Sans" w:hAnsi="Open Sans" w:cs="Open Sans"/>
          <w:b/>
        </w:rPr>
      </w:pPr>
      <w:r w:rsidRPr="001B6454">
        <w:rPr>
          <w:rFonts w:ascii="Open Sans" w:hAnsi="Open Sans" w:cs="Open Sans"/>
        </w:rPr>
        <w:t>200.</w:t>
      </w:r>
      <w:r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  <w:b/>
        </w:rPr>
        <w:t>POLICY</w:t>
      </w:r>
      <w:r w:rsidRPr="001B6454">
        <w:rPr>
          <w:rFonts w:ascii="Open Sans" w:hAnsi="Open Sans" w:cs="Open Sans"/>
        </w:rPr>
        <w:br/>
      </w:r>
      <w:r w:rsidRPr="001B6454">
        <w:rPr>
          <w:rFonts w:ascii="Open Sans" w:hAnsi="Open Sans" w:cs="Open Sans"/>
          <w:b/>
          <w:u w:val="single"/>
        </w:rPr>
        <w:t>Related Policies/References for More Information</w:t>
      </w:r>
      <w:r w:rsidRPr="001B6454">
        <w:rPr>
          <w:rFonts w:ascii="Open Sans" w:hAnsi="Open Sans" w:cs="Open Sans"/>
          <w:b/>
        </w:rPr>
        <w:t>:</w:t>
      </w:r>
    </w:p>
    <w:p w14:paraId="14B84328" w14:textId="2F5E5D5D" w:rsidR="00AD2E65" w:rsidRPr="001B6454" w:rsidRDefault="00AD2E65" w:rsidP="00476071">
      <w:pPr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  <w:u w:val="single"/>
        </w:rPr>
        <w:t>Policy Authority/Legislation</w:t>
      </w:r>
      <w:r w:rsidRPr="001B6454">
        <w:rPr>
          <w:rFonts w:ascii="Open Sans" w:hAnsi="Open Sans" w:cs="Open Sans"/>
        </w:rPr>
        <w:t>:</w:t>
      </w:r>
    </w:p>
    <w:p w14:paraId="425856EB" w14:textId="0041B49A" w:rsidR="00AD2E65" w:rsidRDefault="00476071" w:rsidP="00476071">
      <w:pPr>
        <w:ind w:firstLine="720"/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br/>
      </w:r>
      <w:r w:rsidRPr="00476071">
        <w:rPr>
          <w:rFonts w:ascii="Open Sans" w:hAnsi="Open Sans" w:cs="Open Sans"/>
          <w:b/>
        </w:rPr>
        <w:tab/>
      </w:r>
      <w:r w:rsidR="00AD2E65" w:rsidRPr="001B6454">
        <w:rPr>
          <w:rFonts w:ascii="Open Sans" w:hAnsi="Open Sans" w:cs="Open Sans"/>
          <w:b/>
          <w:u w:val="single"/>
        </w:rPr>
        <w:t>References</w:t>
      </w:r>
      <w:r w:rsidR="00AD2E65" w:rsidRPr="001B6454">
        <w:rPr>
          <w:rFonts w:ascii="Open Sans" w:hAnsi="Open Sans" w:cs="Open Sans"/>
        </w:rPr>
        <w:t>:</w:t>
      </w:r>
      <w:r w:rsidR="00B43ED8">
        <w:rPr>
          <w:rFonts w:ascii="Open Sans" w:hAnsi="Open Sans" w:cs="Open Sans"/>
        </w:rPr>
        <w:br/>
      </w:r>
      <w:r w:rsidR="00AD2E65" w:rsidRPr="001B6454">
        <w:rPr>
          <w:rFonts w:ascii="Open Sans" w:hAnsi="Open Sans" w:cs="Open Sans"/>
        </w:rPr>
        <w:tab/>
      </w:r>
      <w:r w:rsidR="008B506F">
        <w:rPr>
          <w:rFonts w:ascii="Open Sans" w:hAnsi="Open Sans" w:cs="Open Sans"/>
        </w:rPr>
        <w:t xml:space="preserve">Volunteer Manual </w:t>
      </w:r>
      <w:r>
        <w:rPr>
          <w:rFonts w:ascii="Open Sans" w:hAnsi="Open Sans" w:cs="Open Sans"/>
        </w:rPr>
        <w:br/>
      </w:r>
    </w:p>
    <w:p w14:paraId="73BA213A" w14:textId="757DE297" w:rsidR="00735880" w:rsidRDefault="00735880" w:rsidP="00476071">
      <w:pPr>
        <w:ind w:firstLine="720"/>
        <w:rPr>
          <w:rFonts w:ascii="Open Sans" w:hAnsi="Open Sans" w:cs="Open Sans"/>
          <w:b/>
          <w:u w:val="single"/>
        </w:rPr>
      </w:pPr>
    </w:p>
    <w:p w14:paraId="796AA4CD" w14:textId="77777777" w:rsidR="00735880" w:rsidRPr="001B6454" w:rsidRDefault="00735880" w:rsidP="00476071">
      <w:pPr>
        <w:ind w:firstLine="720"/>
        <w:rPr>
          <w:rFonts w:ascii="Open Sans" w:hAnsi="Open Sans" w:cs="Open Sans"/>
          <w:b/>
          <w:u w:val="single"/>
        </w:rPr>
      </w:pPr>
    </w:p>
    <w:p w14:paraId="520B4B03" w14:textId="76D0FA58" w:rsidR="00AD2E65" w:rsidRPr="001B6454" w:rsidRDefault="00AD2E65" w:rsidP="00AD2E65">
      <w:pPr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lastRenderedPageBreak/>
        <w:tab/>
      </w:r>
      <w:r w:rsidRPr="001B6454">
        <w:rPr>
          <w:rFonts w:ascii="Open Sans" w:hAnsi="Open Sans" w:cs="Open Sans"/>
          <w:b/>
          <w:u w:val="single"/>
        </w:rPr>
        <w:t>Help Page</w:t>
      </w:r>
      <w:r w:rsidRPr="001B6454">
        <w:rPr>
          <w:rFonts w:ascii="Open Sans" w:hAnsi="Open Sans" w:cs="Open Sans"/>
        </w:rPr>
        <w:t>:</w:t>
      </w:r>
    </w:p>
    <w:p w14:paraId="1011E8E3" w14:textId="77777777" w:rsidR="00735880" w:rsidRDefault="00AD2E65" w:rsidP="00735880">
      <w:pPr>
        <w:ind w:firstLine="720"/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None</w:t>
      </w:r>
      <w:r w:rsidR="00A12633">
        <w:rPr>
          <w:rFonts w:ascii="Open Sans" w:hAnsi="Open Sans" w:cs="Open Sans"/>
        </w:rPr>
        <w:br/>
      </w:r>
    </w:p>
    <w:p w14:paraId="11CC6A56" w14:textId="6B755A31" w:rsidR="00F44536" w:rsidRPr="00735880" w:rsidRDefault="00F44536" w:rsidP="00735880">
      <w:pPr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 </w:t>
      </w:r>
      <w:r w:rsidR="00AD2E65" w:rsidRPr="001B6454">
        <w:rPr>
          <w:rFonts w:ascii="Open Sans" w:hAnsi="Open Sans" w:cs="Open Sans"/>
        </w:rPr>
        <w:t>300.</w:t>
      </w:r>
      <w:r w:rsidR="00B43ED8">
        <w:rPr>
          <w:rFonts w:ascii="Open Sans" w:hAnsi="Open Sans" w:cs="Open Sans"/>
        </w:rPr>
        <w:br/>
      </w:r>
      <w:r w:rsidR="00AD2E65"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  <w:b/>
        </w:rPr>
        <w:t>PROCEDURE</w:t>
      </w:r>
      <w:r w:rsidR="00AD2E65" w:rsidRPr="001B6454">
        <w:rPr>
          <w:rFonts w:ascii="Open Sans" w:hAnsi="Open Sans" w:cs="Open Sans"/>
          <w:b/>
        </w:rPr>
        <w:t>S</w:t>
      </w:r>
    </w:p>
    <w:p w14:paraId="20B79FE9" w14:textId="4B230A94" w:rsidR="008B506F" w:rsidRPr="008B506F" w:rsidRDefault="008B506F" w:rsidP="008B506F">
      <w:pPr>
        <w:pStyle w:val="Normal1"/>
        <w:spacing w:before="100" w:beforeAutospacing="1"/>
        <w:ind w:left="1440" w:hanging="720"/>
        <w:rPr>
          <w:rFonts w:ascii="Open Sans" w:hAnsi="Open Sans" w:cs="Open Sans"/>
          <w:sz w:val="20"/>
          <w:szCs w:val="20"/>
        </w:rPr>
      </w:pPr>
      <w:r w:rsidRPr="008B506F">
        <w:rPr>
          <w:rFonts w:ascii="Open Sans" w:hAnsi="Open Sans" w:cs="Open Sans"/>
          <w:sz w:val="20"/>
          <w:szCs w:val="20"/>
        </w:rPr>
        <w:t>1.</w:t>
      </w:r>
      <w:r w:rsidRPr="008B506F">
        <w:rPr>
          <w:rFonts w:ascii="Open Sans" w:hAnsi="Open Sans" w:cs="Open Sans"/>
          <w:sz w:val="20"/>
          <w:szCs w:val="20"/>
        </w:rPr>
        <w:tab/>
      </w:r>
      <w:r w:rsidR="0080136F">
        <w:rPr>
          <w:rFonts w:ascii="Open Sans" w:hAnsi="Open Sans" w:cs="Open Sans"/>
          <w:sz w:val="20"/>
          <w:szCs w:val="20"/>
        </w:rPr>
        <w:t>The</w:t>
      </w:r>
      <w:r w:rsidRPr="008B506F">
        <w:rPr>
          <w:rFonts w:ascii="Open Sans" w:hAnsi="Open Sans" w:cs="Open Sans"/>
          <w:sz w:val="20"/>
          <w:szCs w:val="20"/>
        </w:rPr>
        <w:t xml:space="preserve"> Agency will provide </w:t>
      </w:r>
      <w:r w:rsidR="00057004">
        <w:rPr>
          <w:rFonts w:ascii="Open Sans" w:hAnsi="Open Sans" w:cs="Open Sans"/>
          <w:sz w:val="20"/>
          <w:szCs w:val="20"/>
        </w:rPr>
        <w:t xml:space="preserve">the </w:t>
      </w:r>
      <w:r w:rsidRPr="008B506F">
        <w:rPr>
          <w:rFonts w:ascii="Open Sans" w:hAnsi="Open Sans" w:cs="Open Sans"/>
          <w:sz w:val="20"/>
          <w:szCs w:val="20"/>
        </w:rPr>
        <w:t>Background Screening Policy and Volunteer Consent/Release forms to each Volunteer.</w:t>
      </w:r>
    </w:p>
    <w:p w14:paraId="3F7E774D" w14:textId="6C8713AE" w:rsidR="008B506F" w:rsidRPr="008B506F" w:rsidRDefault="008B506F" w:rsidP="00602F1E">
      <w:pPr>
        <w:pStyle w:val="Normal1"/>
        <w:spacing w:before="100" w:beforeAutospacing="1"/>
        <w:ind w:left="1440" w:hanging="720"/>
        <w:jc w:val="both"/>
        <w:rPr>
          <w:rFonts w:ascii="Open Sans" w:hAnsi="Open Sans" w:cs="Open Sans"/>
          <w:sz w:val="20"/>
          <w:szCs w:val="20"/>
        </w:rPr>
      </w:pPr>
      <w:r w:rsidRPr="008B506F">
        <w:rPr>
          <w:rFonts w:ascii="Open Sans" w:hAnsi="Open Sans" w:cs="Open Sans"/>
          <w:sz w:val="20"/>
          <w:szCs w:val="20"/>
        </w:rPr>
        <w:t>2.</w:t>
      </w:r>
      <w:r w:rsidRPr="008B506F">
        <w:rPr>
          <w:rFonts w:ascii="Open Sans" w:hAnsi="Open Sans" w:cs="Open Sans"/>
          <w:sz w:val="20"/>
          <w:szCs w:val="20"/>
        </w:rPr>
        <w:tab/>
        <w:t xml:space="preserve">The Agency will be screening for Sex, </w:t>
      </w:r>
      <w:r w:rsidR="00057004">
        <w:rPr>
          <w:rFonts w:ascii="Open Sans" w:hAnsi="Open Sans" w:cs="Open Sans"/>
          <w:sz w:val="20"/>
          <w:szCs w:val="20"/>
        </w:rPr>
        <w:t>Violence and</w:t>
      </w:r>
      <w:r w:rsidRPr="008B506F">
        <w:rPr>
          <w:rFonts w:ascii="Open Sans" w:hAnsi="Open Sans" w:cs="Open Sans"/>
          <w:sz w:val="20"/>
          <w:szCs w:val="20"/>
        </w:rPr>
        <w:t xml:space="preserve"> all </w:t>
      </w:r>
      <w:r w:rsidR="00057004">
        <w:rPr>
          <w:rFonts w:ascii="Open Sans" w:hAnsi="Open Sans" w:cs="Open Sans"/>
          <w:sz w:val="20"/>
          <w:szCs w:val="20"/>
        </w:rPr>
        <w:t xml:space="preserve">other </w:t>
      </w:r>
      <w:r w:rsidRPr="008B506F">
        <w:rPr>
          <w:rFonts w:ascii="Open Sans" w:hAnsi="Open Sans" w:cs="Open Sans"/>
          <w:sz w:val="20"/>
          <w:szCs w:val="20"/>
        </w:rPr>
        <w:t>Felony offenses within the past ten (10) years; all Misdemeanor Violence offenses within the past seven (7) years; Two or more misdemeanor alcohol offenses within the past five (5) years; All Misdemeanor Drug offenses within the past five (5) years or multiple offenses in the past ten (10) years; Any other misdemeanor within the past five (5) years that would be considered a potential danger to vulnerable populations or is directly related to the functions of that volunteer.</w:t>
      </w:r>
    </w:p>
    <w:p w14:paraId="71B38DA7" w14:textId="664B2748" w:rsidR="008B506F" w:rsidRPr="008B506F" w:rsidRDefault="008B506F" w:rsidP="008B506F">
      <w:pPr>
        <w:pStyle w:val="Normal1"/>
        <w:spacing w:before="100" w:beforeAutospacing="1"/>
        <w:ind w:left="1440" w:hanging="720"/>
        <w:rPr>
          <w:rFonts w:ascii="Open Sans" w:hAnsi="Open Sans" w:cs="Open Sans"/>
          <w:sz w:val="20"/>
          <w:szCs w:val="20"/>
        </w:rPr>
      </w:pPr>
      <w:r w:rsidRPr="008B506F">
        <w:rPr>
          <w:rFonts w:ascii="Open Sans" w:hAnsi="Open Sans" w:cs="Open Sans"/>
          <w:sz w:val="20"/>
          <w:szCs w:val="20"/>
        </w:rPr>
        <w:t>3.</w:t>
      </w:r>
      <w:r w:rsidRPr="008B506F">
        <w:rPr>
          <w:rFonts w:ascii="Open Sans" w:hAnsi="Open Sans" w:cs="Open Sans"/>
          <w:sz w:val="20"/>
          <w:szCs w:val="20"/>
        </w:rPr>
        <w:tab/>
        <w:t xml:space="preserve">The Agency will </w:t>
      </w:r>
      <w:r w:rsidRPr="00602F1E">
        <w:rPr>
          <w:rFonts w:ascii="Open Sans" w:hAnsi="Open Sans" w:cs="Open Sans"/>
          <w:sz w:val="20"/>
          <w:szCs w:val="20"/>
          <w:u w:val="single"/>
        </w:rPr>
        <w:t>not</w:t>
      </w:r>
      <w:r w:rsidRPr="008B506F">
        <w:rPr>
          <w:rFonts w:ascii="Open Sans" w:hAnsi="Open Sans" w:cs="Open Sans"/>
          <w:sz w:val="20"/>
          <w:szCs w:val="20"/>
        </w:rPr>
        <w:t xml:space="preserve"> be checking information concerning employment and earnings history, education, credit history, military service, professional </w:t>
      </w:r>
      <w:r w:rsidR="00060BD6" w:rsidRPr="008B506F">
        <w:rPr>
          <w:rFonts w:ascii="Open Sans" w:hAnsi="Open Sans" w:cs="Open Sans"/>
          <w:sz w:val="20"/>
          <w:szCs w:val="20"/>
        </w:rPr>
        <w:t>credentials,</w:t>
      </w:r>
      <w:r w:rsidRPr="008B506F">
        <w:rPr>
          <w:rFonts w:ascii="Open Sans" w:hAnsi="Open Sans" w:cs="Open Sans"/>
          <w:sz w:val="20"/>
          <w:szCs w:val="20"/>
        </w:rPr>
        <w:t xml:space="preserve"> and licenses.</w:t>
      </w:r>
    </w:p>
    <w:p w14:paraId="104E20DA" w14:textId="71CC79D4" w:rsidR="008B506F" w:rsidRPr="008B506F" w:rsidRDefault="008B506F" w:rsidP="008B506F">
      <w:pPr>
        <w:pStyle w:val="Normal1"/>
        <w:spacing w:before="100" w:beforeAutospacing="1"/>
        <w:ind w:left="1440" w:hanging="720"/>
        <w:rPr>
          <w:rFonts w:ascii="Open Sans" w:hAnsi="Open Sans" w:cs="Open Sans"/>
          <w:sz w:val="20"/>
          <w:szCs w:val="20"/>
        </w:rPr>
      </w:pPr>
      <w:r w:rsidRPr="008B506F">
        <w:rPr>
          <w:rFonts w:ascii="Open Sans" w:hAnsi="Open Sans" w:cs="Open Sans"/>
          <w:sz w:val="20"/>
          <w:szCs w:val="20"/>
        </w:rPr>
        <w:t>4.</w:t>
      </w:r>
      <w:r w:rsidRPr="008B506F">
        <w:rPr>
          <w:rFonts w:ascii="Open Sans" w:hAnsi="Open Sans" w:cs="Open Sans"/>
          <w:sz w:val="20"/>
          <w:szCs w:val="20"/>
        </w:rPr>
        <w:tab/>
        <w:t xml:space="preserve">Volunteer </w:t>
      </w:r>
      <w:r w:rsidR="00057004">
        <w:rPr>
          <w:rFonts w:ascii="Open Sans" w:hAnsi="Open Sans" w:cs="Open Sans"/>
          <w:sz w:val="20"/>
          <w:szCs w:val="20"/>
        </w:rPr>
        <w:t xml:space="preserve">should </w:t>
      </w:r>
      <w:r w:rsidRPr="008B506F">
        <w:rPr>
          <w:rFonts w:ascii="Open Sans" w:hAnsi="Open Sans" w:cs="Open Sans"/>
          <w:sz w:val="20"/>
          <w:szCs w:val="20"/>
        </w:rPr>
        <w:t>retain</w:t>
      </w:r>
      <w:r w:rsidR="00057004">
        <w:rPr>
          <w:rFonts w:ascii="Open Sans" w:hAnsi="Open Sans" w:cs="Open Sans"/>
          <w:sz w:val="20"/>
          <w:szCs w:val="20"/>
        </w:rPr>
        <w:t xml:space="preserve"> a copy of the </w:t>
      </w:r>
      <w:r w:rsidRPr="008B506F">
        <w:rPr>
          <w:rFonts w:ascii="Open Sans" w:hAnsi="Open Sans" w:cs="Open Sans"/>
          <w:sz w:val="20"/>
          <w:szCs w:val="20"/>
        </w:rPr>
        <w:t>policy for his or her records, completes</w:t>
      </w:r>
      <w:r w:rsidR="00057004">
        <w:rPr>
          <w:rFonts w:ascii="Open Sans" w:hAnsi="Open Sans" w:cs="Open Sans"/>
          <w:sz w:val="20"/>
          <w:szCs w:val="20"/>
        </w:rPr>
        <w:t>, consent release</w:t>
      </w:r>
      <w:r w:rsidRPr="008B506F">
        <w:rPr>
          <w:rFonts w:ascii="Open Sans" w:hAnsi="Open Sans" w:cs="Open Sans"/>
          <w:sz w:val="20"/>
          <w:szCs w:val="20"/>
        </w:rPr>
        <w:t xml:space="preserve"> form</w:t>
      </w:r>
      <w:r w:rsidR="00057004">
        <w:rPr>
          <w:rFonts w:ascii="Open Sans" w:hAnsi="Open Sans" w:cs="Open Sans"/>
          <w:sz w:val="20"/>
          <w:szCs w:val="20"/>
        </w:rPr>
        <w:t>s</w:t>
      </w:r>
      <w:r w:rsidRPr="008B506F">
        <w:rPr>
          <w:rFonts w:ascii="Open Sans" w:hAnsi="Open Sans" w:cs="Open Sans"/>
          <w:sz w:val="20"/>
          <w:szCs w:val="20"/>
        </w:rPr>
        <w:t xml:space="preserve"> and return</w:t>
      </w:r>
      <w:r w:rsidR="00057004">
        <w:rPr>
          <w:rFonts w:ascii="Open Sans" w:hAnsi="Open Sans" w:cs="Open Sans"/>
          <w:sz w:val="20"/>
          <w:szCs w:val="20"/>
        </w:rPr>
        <w:t xml:space="preserve"> </w:t>
      </w:r>
      <w:r w:rsidRPr="008B506F">
        <w:rPr>
          <w:rFonts w:ascii="Open Sans" w:hAnsi="Open Sans" w:cs="Open Sans"/>
          <w:sz w:val="20"/>
          <w:szCs w:val="20"/>
        </w:rPr>
        <w:t>t</w:t>
      </w:r>
      <w:r w:rsidR="00057004">
        <w:rPr>
          <w:rFonts w:ascii="Open Sans" w:hAnsi="Open Sans" w:cs="Open Sans"/>
          <w:sz w:val="20"/>
          <w:szCs w:val="20"/>
        </w:rPr>
        <w:t>hem</w:t>
      </w:r>
      <w:r w:rsidRPr="008B506F">
        <w:rPr>
          <w:rFonts w:ascii="Open Sans" w:hAnsi="Open Sans" w:cs="Open Sans"/>
          <w:sz w:val="20"/>
          <w:szCs w:val="20"/>
        </w:rPr>
        <w:t xml:space="preserve"> to </w:t>
      </w:r>
      <w:r w:rsidR="00057004">
        <w:rPr>
          <w:rFonts w:ascii="Open Sans" w:hAnsi="Open Sans" w:cs="Open Sans"/>
          <w:sz w:val="20"/>
          <w:szCs w:val="20"/>
        </w:rPr>
        <w:t xml:space="preserve">the </w:t>
      </w:r>
      <w:r w:rsidRPr="008B506F">
        <w:rPr>
          <w:rFonts w:ascii="Open Sans" w:hAnsi="Open Sans" w:cs="Open Sans"/>
          <w:sz w:val="20"/>
          <w:szCs w:val="20"/>
        </w:rPr>
        <w:t>Volunteer Coordinator.</w:t>
      </w:r>
    </w:p>
    <w:p w14:paraId="204F154D" w14:textId="762275A0" w:rsidR="008B506F" w:rsidRDefault="0080136F" w:rsidP="008B506F">
      <w:pPr>
        <w:pStyle w:val="Normal1"/>
        <w:spacing w:before="100" w:beforeAutospacing="1"/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8B506F" w:rsidRPr="008B506F">
        <w:rPr>
          <w:rFonts w:ascii="Open Sans" w:hAnsi="Open Sans" w:cs="Open Sans"/>
          <w:sz w:val="20"/>
          <w:szCs w:val="20"/>
        </w:rPr>
        <w:t>a.</w:t>
      </w:r>
      <w:r w:rsidR="008B506F" w:rsidRPr="008B506F">
        <w:rPr>
          <w:rFonts w:ascii="Open Sans" w:hAnsi="Open Sans" w:cs="Open Sans"/>
          <w:sz w:val="20"/>
          <w:szCs w:val="20"/>
        </w:rPr>
        <w:tab/>
        <w:t xml:space="preserve">Currently only applies to volunteers interested in the Meals on Wheels 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8B506F" w:rsidRPr="008B506F">
        <w:rPr>
          <w:rFonts w:ascii="Open Sans" w:hAnsi="Open Sans" w:cs="Open Sans"/>
          <w:sz w:val="20"/>
          <w:szCs w:val="20"/>
        </w:rPr>
        <w:t>Program.</w:t>
      </w:r>
    </w:p>
    <w:p w14:paraId="3F6234DE" w14:textId="653433EC" w:rsidR="000A106C" w:rsidRDefault="0080136F" w:rsidP="00CA4695">
      <w:pPr>
        <w:pStyle w:val="Normal1"/>
        <w:spacing w:before="100" w:beforeAutospacing="1"/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5.</w:t>
      </w:r>
      <w:r>
        <w:rPr>
          <w:rFonts w:ascii="Open Sans" w:hAnsi="Open Sans" w:cs="Open Sans"/>
          <w:sz w:val="20"/>
          <w:szCs w:val="20"/>
        </w:rPr>
        <w:tab/>
      </w:r>
      <w:r w:rsidR="00287A62">
        <w:rPr>
          <w:rFonts w:ascii="Open Sans" w:hAnsi="Open Sans" w:cs="Open Sans"/>
          <w:sz w:val="20"/>
          <w:szCs w:val="20"/>
        </w:rPr>
        <w:t>On the Background Information Form, t</w:t>
      </w:r>
      <w:r>
        <w:rPr>
          <w:rFonts w:ascii="Open Sans" w:hAnsi="Open Sans" w:cs="Open Sans"/>
          <w:sz w:val="20"/>
          <w:szCs w:val="20"/>
        </w:rPr>
        <w:t xml:space="preserve">he Volunteer will provide </w:t>
      </w:r>
      <w:r w:rsidR="000A106C">
        <w:rPr>
          <w:rFonts w:ascii="Open Sans" w:hAnsi="Open Sans" w:cs="Open Sans"/>
          <w:sz w:val="20"/>
          <w:szCs w:val="20"/>
        </w:rPr>
        <w:t xml:space="preserve">their name and a </w:t>
      </w:r>
      <w:r w:rsidR="00287A62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working email </w:t>
      </w:r>
      <w:r w:rsidR="000A106C">
        <w:rPr>
          <w:rFonts w:ascii="Open Sans" w:hAnsi="Open Sans" w:cs="Open Sans"/>
          <w:sz w:val="20"/>
          <w:szCs w:val="20"/>
        </w:rPr>
        <w:t>address</w:t>
      </w:r>
      <w:r w:rsidR="00602F1E">
        <w:rPr>
          <w:rFonts w:ascii="Open Sans" w:hAnsi="Open Sans" w:cs="Open Sans"/>
          <w:sz w:val="20"/>
          <w:szCs w:val="20"/>
        </w:rPr>
        <w:t xml:space="preserve">. </w:t>
      </w:r>
      <w:r w:rsidR="000A106C">
        <w:rPr>
          <w:rFonts w:ascii="Open Sans" w:hAnsi="Open Sans" w:cs="Open Sans"/>
          <w:sz w:val="20"/>
          <w:szCs w:val="20"/>
        </w:rPr>
        <w:br/>
      </w:r>
      <w:r w:rsidR="000A106C">
        <w:rPr>
          <w:rFonts w:ascii="Open Sans" w:hAnsi="Open Sans" w:cs="Open Sans"/>
          <w:sz w:val="20"/>
          <w:szCs w:val="20"/>
        </w:rPr>
        <w:br/>
        <w:t>6.</w:t>
      </w:r>
      <w:r w:rsidR="000A106C">
        <w:rPr>
          <w:rFonts w:ascii="Open Sans" w:hAnsi="Open Sans" w:cs="Open Sans"/>
          <w:sz w:val="20"/>
          <w:szCs w:val="20"/>
        </w:rPr>
        <w:tab/>
        <w:t>The Volunteer Coordinator</w:t>
      </w:r>
      <w:r w:rsidR="00CA4695">
        <w:rPr>
          <w:rFonts w:ascii="Open Sans" w:hAnsi="Open Sans" w:cs="Open Sans"/>
          <w:sz w:val="20"/>
          <w:szCs w:val="20"/>
        </w:rPr>
        <w:t>/ Business Services Analyst</w:t>
      </w:r>
      <w:r w:rsidR="000A106C">
        <w:rPr>
          <w:rFonts w:ascii="Open Sans" w:hAnsi="Open Sans" w:cs="Open Sans"/>
          <w:sz w:val="20"/>
          <w:szCs w:val="20"/>
        </w:rPr>
        <w:t xml:space="preserve"> will key-in the volunteer’s name </w:t>
      </w:r>
      <w:r w:rsidR="00CA4695">
        <w:rPr>
          <w:rFonts w:ascii="Open Sans" w:hAnsi="Open Sans" w:cs="Open Sans"/>
          <w:sz w:val="20"/>
          <w:szCs w:val="20"/>
        </w:rPr>
        <w:t xml:space="preserve">          </w:t>
      </w:r>
      <w:r w:rsidR="000A106C">
        <w:rPr>
          <w:rFonts w:ascii="Open Sans" w:hAnsi="Open Sans" w:cs="Open Sans"/>
          <w:sz w:val="20"/>
          <w:szCs w:val="20"/>
        </w:rPr>
        <w:t xml:space="preserve">and email address on the </w:t>
      </w:r>
      <w:r w:rsidR="00057004">
        <w:rPr>
          <w:rFonts w:ascii="Open Sans" w:hAnsi="Open Sans" w:cs="Open Sans"/>
          <w:sz w:val="20"/>
          <w:szCs w:val="20"/>
        </w:rPr>
        <w:t>3</w:t>
      </w:r>
      <w:r w:rsidR="00057004" w:rsidRPr="00057004">
        <w:rPr>
          <w:rFonts w:ascii="Open Sans" w:hAnsi="Open Sans" w:cs="Open Sans"/>
          <w:sz w:val="20"/>
          <w:szCs w:val="20"/>
          <w:vertAlign w:val="superscript"/>
        </w:rPr>
        <w:t>rd</w:t>
      </w:r>
      <w:r w:rsidR="00057004">
        <w:rPr>
          <w:rFonts w:ascii="Open Sans" w:hAnsi="Open Sans" w:cs="Open Sans"/>
          <w:sz w:val="20"/>
          <w:szCs w:val="20"/>
        </w:rPr>
        <w:t xml:space="preserve"> party contractor </w:t>
      </w:r>
      <w:r w:rsidR="000A106C">
        <w:rPr>
          <w:rFonts w:ascii="Open Sans" w:hAnsi="Open Sans" w:cs="Open Sans"/>
          <w:sz w:val="20"/>
          <w:szCs w:val="20"/>
        </w:rPr>
        <w:t>site.</w:t>
      </w:r>
    </w:p>
    <w:p w14:paraId="23076886" w14:textId="64BB78F2" w:rsidR="0080136F" w:rsidRDefault="000A106C" w:rsidP="008B506F">
      <w:pPr>
        <w:pStyle w:val="Normal1"/>
        <w:spacing w:before="100" w:beforeAutospacing="1"/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</w:t>
      </w:r>
      <w:r w:rsidR="0080136F">
        <w:rPr>
          <w:rFonts w:ascii="Open Sans" w:hAnsi="Open Sans" w:cs="Open Sans"/>
          <w:sz w:val="20"/>
          <w:szCs w:val="20"/>
        </w:rPr>
        <w:tab/>
        <w:t xml:space="preserve">A link will be sent directly to the volunteer from the </w:t>
      </w:r>
      <w:r w:rsidR="001B6F3E">
        <w:rPr>
          <w:rFonts w:ascii="Open Sans" w:hAnsi="Open Sans" w:cs="Open Sans"/>
          <w:sz w:val="20"/>
          <w:szCs w:val="20"/>
        </w:rPr>
        <w:t>third-party</w:t>
      </w:r>
      <w:r w:rsidR="0080136F">
        <w:rPr>
          <w:rFonts w:ascii="Open Sans" w:hAnsi="Open Sans" w:cs="Open Sans"/>
          <w:sz w:val="20"/>
          <w:szCs w:val="20"/>
        </w:rPr>
        <w:t xml:space="preserve"> contractor</w:t>
      </w:r>
      <w:r w:rsidR="00057004">
        <w:rPr>
          <w:rFonts w:ascii="Open Sans" w:hAnsi="Open Sans" w:cs="Open Sans"/>
          <w:sz w:val="20"/>
          <w:szCs w:val="20"/>
        </w:rPr>
        <w:t xml:space="preserve"> for </w:t>
      </w:r>
      <w:r w:rsidR="00057004">
        <w:rPr>
          <w:rFonts w:ascii="Open Sans" w:hAnsi="Open Sans" w:cs="Open Sans"/>
          <w:sz w:val="20"/>
          <w:szCs w:val="20"/>
        </w:rPr>
        <w:tab/>
        <w:t>background check completion</w:t>
      </w:r>
      <w:r w:rsidR="0080136F">
        <w:rPr>
          <w:rFonts w:ascii="Open Sans" w:hAnsi="Open Sans" w:cs="Open Sans"/>
          <w:sz w:val="20"/>
          <w:szCs w:val="20"/>
        </w:rPr>
        <w:t xml:space="preserve">.  </w:t>
      </w:r>
    </w:p>
    <w:p w14:paraId="7B4468E6" w14:textId="0577955A" w:rsidR="008B506F" w:rsidRPr="008B506F" w:rsidRDefault="000A106C" w:rsidP="001D3C0D">
      <w:pPr>
        <w:pStyle w:val="Normal1"/>
        <w:spacing w:before="100" w:beforeAutospacing="1"/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</w:t>
      </w:r>
      <w:r w:rsidR="0080136F">
        <w:rPr>
          <w:rFonts w:ascii="Open Sans" w:hAnsi="Open Sans" w:cs="Open Sans"/>
          <w:sz w:val="20"/>
          <w:szCs w:val="20"/>
        </w:rPr>
        <w:tab/>
      </w:r>
      <w:r w:rsidR="001D3C0D">
        <w:rPr>
          <w:rFonts w:ascii="Open Sans" w:hAnsi="Open Sans" w:cs="Open Sans"/>
          <w:sz w:val="20"/>
          <w:szCs w:val="20"/>
        </w:rPr>
        <w:t>Using the link, t</w:t>
      </w:r>
      <w:r w:rsidR="0080136F">
        <w:rPr>
          <w:rFonts w:ascii="Open Sans" w:hAnsi="Open Sans" w:cs="Open Sans"/>
          <w:sz w:val="20"/>
          <w:szCs w:val="20"/>
        </w:rPr>
        <w:t>he V</w:t>
      </w:r>
      <w:r w:rsidR="00057004">
        <w:rPr>
          <w:rFonts w:ascii="Open Sans" w:hAnsi="Open Sans" w:cs="Open Sans"/>
          <w:sz w:val="20"/>
          <w:szCs w:val="20"/>
        </w:rPr>
        <w:t xml:space="preserve">olunteer will be responsible for </w:t>
      </w:r>
      <w:r w:rsidR="0080136F">
        <w:rPr>
          <w:rFonts w:ascii="Open Sans" w:hAnsi="Open Sans" w:cs="Open Sans"/>
          <w:sz w:val="20"/>
          <w:szCs w:val="20"/>
        </w:rPr>
        <w:t>answering all the questions</w:t>
      </w:r>
      <w:r w:rsidR="001D3C0D">
        <w:rPr>
          <w:rFonts w:ascii="Open Sans" w:hAnsi="Open Sans" w:cs="Open Sans"/>
          <w:sz w:val="20"/>
          <w:szCs w:val="20"/>
        </w:rPr>
        <w:t>.</w:t>
      </w:r>
      <w:r w:rsidR="00602F1E">
        <w:rPr>
          <w:rFonts w:ascii="Open Sans" w:hAnsi="Open Sans" w:cs="Open Sans"/>
          <w:sz w:val="20"/>
          <w:szCs w:val="20"/>
        </w:rPr>
        <w:t xml:space="preserve"> </w:t>
      </w:r>
      <w:r w:rsidR="001D3C0D">
        <w:rPr>
          <w:rFonts w:ascii="Open Sans" w:hAnsi="Open Sans" w:cs="Open Sans"/>
          <w:sz w:val="20"/>
          <w:szCs w:val="20"/>
        </w:rPr>
        <w:br/>
      </w:r>
      <w:r w:rsidR="001D3C0D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9</w:t>
      </w:r>
      <w:r w:rsidR="008B506F" w:rsidRPr="008B506F">
        <w:rPr>
          <w:rFonts w:ascii="Open Sans" w:hAnsi="Open Sans" w:cs="Open Sans"/>
          <w:sz w:val="20"/>
          <w:szCs w:val="20"/>
        </w:rPr>
        <w:t>.</w:t>
      </w:r>
      <w:r w:rsidR="008B506F" w:rsidRPr="008B506F">
        <w:rPr>
          <w:rFonts w:ascii="Open Sans" w:hAnsi="Open Sans" w:cs="Open Sans"/>
          <w:sz w:val="20"/>
          <w:szCs w:val="20"/>
        </w:rPr>
        <w:tab/>
        <w:t>Third party contractor cross-references backg</w:t>
      </w:r>
      <w:r w:rsidR="00057004">
        <w:rPr>
          <w:rFonts w:ascii="Open Sans" w:hAnsi="Open Sans" w:cs="Open Sans"/>
          <w:sz w:val="20"/>
          <w:szCs w:val="20"/>
        </w:rPr>
        <w:t>round check with disqualifying offenses</w:t>
      </w:r>
      <w:r w:rsidR="008B506F" w:rsidRPr="008B506F">
        <w:rPr>
          <w:rFonts w:ascii="Open Sans" w:hAnsi="Open Sans" w:cs="Open Sans"/>
          <w:sz w:val="20"/>
          <w:szCs w:val="20"/>
        </w:rPr>
        <w:t xml:space="preserve"> </w:t>
      </w:r>
      <w:r w:rsidR="001D3C0D">
        <w:rPr>
          <w:rFonts w:ascii="Open Sans" w:hAnsi="Open Sans" w:cs="Open Sans"/>
          <w:sz w:val="20"/>
          <w:szCs w:val="20"/>
        </w:rPr>
        <w:tab/>
      </w:r>
      <w:r w:rsidR="008B506F" w:rsidRPr="008B506F">
        <w:rPr>
          <w:rFonts w:ascii="Open Sans" w:hAnsi="Open Sans" w:cs="Open Sans"/>
          <w:sz w:val="20"/>
          <w:szCs w:val="20"/>
        </w:rPr>
        <w:t>listed in this policy and sends a pass/fail email to Agency based on this cross-reference.</w:t>
      </w:r>
    </w:p>
    <w:p w14:paraId="59AA1D21" w14:textId="77777777" w:rsidR="00735880" w:rsidRDefault="00735880" w:rsidP="008B506F">
      <w:pPr>
        <w:pStyle w:val="Normal1"/>
        <w:spacing w:before="100" w:beforeAutospacing="1"/>
        <w:ind w:left="720"/>
        <w:rPr>
          <w:rFonts w:ascii="Open Sans" w:hAnsi="Open Sans" w:cs="Open Sans"/>
          <w:sz w:val="20"/>
          <w:szCs w:val="20"/>
        </w:rPr>
      </w:pPr>
    </w:p>
    <w:p w14:paraId="0EB7A056" w14:textId="2CD74621" w:rsidR="008B506F" w:rsidRPr="008B506F" w:rsidRDefault="000A106C" w:rsidP="008B506F">
      <w:pPr>
        <w:pStyle w:val="Normal1"/>
        <w:spacing w:before="100" w:beforeAutospacing="1"/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</w:t>
      </w:r>
      <w:r w:rsidR="008B506F" w:rsidRPr="008B506F">
        <w:rPr>
          <w:rFonts w:ascii="Open Sans" w:hAnsi="Open Sans" w:cs="Open Sans"/>
          <w:sz w:val="20"/>
          <w:szCs w:val="20"/>
        </w:rPr>
        <w:t>.</w:t>
      </w:r>
      <w:r w:rsidR="008B506F" w:rsidRPr="008B506F">
        <w:rPr>
          <w:rFonts w:ascii="Open Sans" w:hAnsi="Open Sans" w:cs="Open Sans"/>
          <w:sz w:val="20"/>
          <w:szCs w:val="20"/>
        </w:rPr>
        <w:tab/>
        <w:t>Agency notifies Volunteer of the results.</w:t>
      </w:r>
    </w:p>
    <w:p w14:paraId="6CC48253" w14:textId="27018B51" w:rsidR="00EF7016" w:rsidRPr="00735880" w:rsidRDefault="00BA4EF8" w:rsidP="00057004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</w:r>
      <w:r w:rsidR="00EF7016" w:rsidRPr="00735880">
        <w:rPr>
          <w:rFonts w:ascii="Open Sans" w:hAnsi="Open Sans" w:cs="Open Sans"/>
          <w:b/>
          <w:bCs/>
          <w:sz w:val="20"/>
          <w:szCs w:val="20"/>
        </w:rPr>
        <w:t>Approved By:</w:t>
      </w:r>
    </w:p>
    <w:p w14:paraId="727AB273" w14:textId="48251033" w:rsidR="00EF7016" w:rsidRPr="001B6454" w:rsidRDefault="00EF7016" w:rsidP="00EF7016">
      <w:pPr>
        <w:rPr>
          <w:rFonts w:ascii="Open Sans" w:hAnsi="Open Sans" w:cs="Open Sans"/>
        </w:rPr>
      </w:pPr>
    </w:p>
    <w:p w14:paraId="50EB50EA" w14:textId="56226BDF" w:rsidR="00EF7016" w:rsidRPr="001B6454" w:rsidRDefault="00EF7016" w:rsidP="00EF7016">
      <w:pPr>
        <w:rPr>
          <w:rFonts w:ascii="Open Sans" w:hAnsi="Open Sans" w:cs="Open Sans"/>
        </w:rPr>
      </w:pPr>
    </w:p>
    <w:p w14:paraId="5C718734" w14:textId="445D5C92" w:rsidR="00EF7016" w:rsidRPr="001B6454" w:rsidRDefault="00EF7016" w:rsidP="00EF7016">
      <w:pPr>
        <w:ind w:firstLine="1260"/>
        <w:rPr>
          <w:rFonts w:ascii="Open Sans" w:hAnsi="Open Sans" w:cs="Open Sans"/>
        </w:rPr>
      </w:pPr>
      <w:r w:rsidRPr="001B6454">
        <w:rPr>
          <w:rFonts w:ascii="Open Sans" w:hAnsi="Open Sans" w:cs="Open Sans"/>
        </w:rPr>
        <w:t>_________________________________________</w:t>
      </w:r>
      <w:r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</w:rPr>
        <w:tab/>
      </w:r>
      <w:r w:rsidRPr="001B6454">
        <w:rPr>
          <w:rFonts w:ascii="Open Sans" w:hAnsi="Open Sans" w:cs="Open Sans"/>
        </w:rPr>
        <w:tab/>
        <w:t>_____________________</w:t>
      </w:r>
    </w:p>
    <w:p w14:paraId="4CB520F5" w14:textId="29112436" w:rsidR="00EF7016" w:rsidRPr="001B6454" w:rsidRDefault="00735880" w:rsidP="00EF7016">
      <w:pPr>
        <w:ind w:firstLine="126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Sarah Henry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EF7016" w:rsidRPr="001B6454">
        <w:rPr>
          <w:rFonts w:ascii="Open Sans" w:hAnsi="Open Sans" w:cs="Open Sans"/>
        </w:rPr>
        <w:tab/>
      </w:r>
      <w:r w:rsidR="00EF7016" w:rsidRPr="001B6454">
        <w:rPr>
          <w:rFonts w:ascii="Open Sans" w:hAnsi="Open Sans" w:cs="Open Sans"/>
        </w:rPr>
        <w:tab/>
      </w:r>
      <w:r w:rsidR="00EF7016" w:rsidRPr="001B6454">
        <w:rPr>
          <w:rFonts w:ascii="Open Sans" w:hAnsi="Open Sans" w:cs="Open Sans"/>
        </w:rPr>
        <w:tab/>
      </w:r>
      <w:r w:rsidR="00EF7016" w:rsidRPr="001B6454">
        <w:rPr>
          <w:rFonts w:ascii="Open Sans" w:hAnsi="Open Sans" w:cs="Open Sans"/>
        </w:rPr>
        <w:tab/>
      </w:r>
      <w:r w:rsidR="00EF7016" w:rsidRPr="00735880">
        <w:rPr>
          <w:rFonts w:ascii="Open Sans" w:hAnsi="Open Sans" w:cs="Open Sans"/>
          <w:b/>
          <w:bCs/>
        </w:rPr>
        <w:t>Date</w:t>
      </w:r>
    </w:p>
    <w:p w14:paraId="4E16A839" w14:textId="77777777" w:rsidR="00735880" w:rsidRDefault="00735880" w:rsidP="00EF7016">
      <w:pPr>
        <w:ind w:firstLine="126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Director</w:t>
      </w:r>
    </w:p>
    <w:p w14:paraId="0001230A" w14:textId="62E6C0A1" w:rsidR="00EF7016" w:rsidRPr="00735880" w:rsidRDefault="00735880" w:rsidP="00EF7016">
      <w:pPr>
        <w:ind w:firstLine="126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Area Agency on Aging </w:t>
      </w:r>
      <w:r w:rsidR="00EF7016" w:rsidRPr="00735880">
        <w:rPr>
          <w:rFonts w:ascii="Open Sans" w:hAnsi="Open Sans" w:cs="Open Sans"/>
          <w:b/>
          <w:bCs/>
        </w:rPr>
        <w:tab/>
      </w:r>
    </w:p>
    <w:p w14:paraId="01912594" w14:textId="4607EBE7" w:rsidR="00EF7016" w:rsidRPr="002379A3" w:rsidRDefault="00EF7016" w:rsidP="00EF7016">
      <w:pPr>
        <w:ind w:left="5040" w:firstLine="720"/>
        <w:rPr>
          <w:rFonts w:ascii="Open Sans" w:hAnsi="Open Sans" w:cs="Open Sans"/>
        </w:rPr>
      </w:pPr>
    </w:p>
    <w:sectPr w:rsidR="00EF7016" w:rsidRPr="002379A3" w:rsidSect="00352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260" w:bottom="1440" w:left="1440" w:header="720" w:footer="720" w:gutter="0"/>
      <w:paperSrc w:first="291" w:other="291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B389" w14:textId="77777777" w:rsidR="00272ACD" w:rsidRDefault="00272ACD">
      <w:r>
        <w:separator/>
      </w:r>
    </w:p>
  </w:endnote>
  <w:endnote w:type="continuationSeparator" w:id="0">
    <w:p w14:paraId="78056C34" w14:textId="77777777" w:rsidR="00272ACD" w:rsidRDefault="00272ACD">
      <w:r>
        <w:continuationSeparator/>
      </w:r>
    </w:p>
  </w:endnote>
  <w:endnote w:type="continuationNotice" w:id="1">
    <w:p w14:paraId="58A9D64B" w14:textId="77777777" w:rsidR="00272ACD" w:rsidRDefault="00272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E5D" w14:textId="286B534D" w:rsidR="00FE1F3E" w:rsidRPr="004D3F41" w:rsidRDefault="00735880" w:rsidP="006C5419">
    <w:pPr>
      <w:pStyle w:val="Footer"/>
      <w:tabs>
        <w:tab w:val="clear" w:pos="4320"/>
      </w:tabs>
      <w:jc w:val="center"/>
      <w:rPr>
        <w:rFonts w:ascii="Times New Roman" w:hAnsi="Times New Roman"/>
        <w:iCs/>
      </w:rPr>
    </w:pPr>
    <w:r>
      <w:rPr>
        <w:rFonts w:ascii="Times New Roman" w:hAnsi="Times New Roman"/>
        <w:i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E63" w14:textId="77777777" w:rsidR="00E15796" w:rsidRDefault="00E15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E64" w14:textId="7D99B71D" w:rsidR="00E15796" w:rsidRDefault="00735880" w:rsidP="00E15796">
    <w:pPr>
      <w:pStyle w:val="Footer"/>
      <w:jc w:val="center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E66" w14:textId="77777777" w:rsidR="00E15796" w:rsidRPr="001B18D4" w:rsidRDefault="00E15796" w:rsidP="00E15796">
    <w:pPr>
      <w:rPr>
        <w:sz w:val="16"/>
        <w:szCs w:val="16"/>
      </w:rPr>
    </w:pPr>
  </w:p>
  <w:p w14:paraId="23CA5E67" w14:textId="77777777" w:rsidR="00E15796" w:rsidRPr="001B18D4" w:rsidRDefault="00E15796" w:rsidP="00E15796">
    <w:pPr>
      <w:pStyle w:val="FilenameText"/>
      <w:rPr>
        <w:szCs w:val="16"/>
      </w:rPr>
    </w:pPr>
    <w:r>
      <w:rPr>
        <w:szCs w:val="16"/>
      </w:rPr>
      <w:t>\45810246.3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5E80" w14:textId="77777777" w:rsidR="00272ACD" w:rsidRDefault="00272ACD">
      <w:r>
        <w:separator/>
      </w:r>
    </w:p>
  </w:footnote>
  <w:footnote w:type="continuationSeparator" w:id="0">
    <w:p w14:paraId="16D2FB09" w14:textId="77777777" w:rsidR="00272ACD" w:rsidRDefault="00272ACD">
      <w:r>
        <w:continuationSeparator/>
      </w:r>
    </w:p>
  </w:footnote>
  <w:footnote w:type="continuationNotice" w:id="1">
    <w:p w14:paraId="7BF2FE2C" w14:textId="77777777" w:rsidR="00272ACD" w:rsidRDefault="00272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C105" w14:textId="56510288" w:rsidR="00F3169A" w:rsidRDefault="00F3169A">
    <w:pPr>
      <w:pStyle w:val="Header"/>
    </w:pPr>
  </w:p>
  <w:tbl>
    <w:tblPr>
      <w:tblW w:w="0" w:type="auto"/>
      <w:tblInd w:w="1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741"/>
      <w:gridCol w:w="2160"/>
      <w:gridCol w:w="2341"/>
    </w:tblGrid>
    <w:tr w:rsidR="00735880" w:rsidRPr="007419EC" w14:paraId="3A043540" w14:textId="77777777" w:rsidTr="00132351">
      <w:trPr>
        <w:trHeight w:val="1048"/>
      </w:trPr>
      <w:tc>
        <w:tcPr>
          <w:tcW w:w="1605" w:type="dxa"/>
          <w:vMerge w:val="restart"/>
          <w:tcBorders>
            <w:top w:val="single" w:sz="19" w:space="0" w:color="000000"/>
            <w:left w:val="single" w:sz="18" w:space="0" w:color="000000"/>
            <w:bottom w:val="single" w:sz="18" w:space="0" w:color="000000"/>
            <w:right w:val="single" w:sz="8" w:space="0" w:color="000000"/>
          </w:tcBorders>
        </w:tcPr>
        <w:p w14:paraId="76EE7E7C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3" w:line="170" w:lineRule="exact"/>
          </w:pPr>
        </w:p>
        <w:p w14:paraId="367764B1" w14:textId="77777777" w:rsidR="00735880" w:rsidRPr="000C3D75" w:rsidRDefault="00735880" w:rsidP="00735880">
          <w:r>
            <w:rPr>
              <w:noProof/>
            </w:rPr>
            <w:drawing>
              <wp:inline distT="0" distB="0" distL="0" distR="0" wp14:anchorId="7C39CF05" wp14:editId="50C7FDBC">
                <wp:extent cx="895350" cy="10477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D5EA7B4" w14:textId="77777777" w:rsidR="00735880" w:rsidRPr="000C3D75" w:rsidRDefault="00735880" w:rsidP="00735880"/>
        <w:p w14:paraId="53547038" w14:textId="77777777" w:rsidR="00735880" w:rsidRPr="000C3D75" w:rsidRDefault="00735880" w:rsidP="00735880"/>
        <w:p w14:paraId="6961E74A" w14:textId="77777777" w:rsidR="00735880" w:rsidRPr="000C3D75" w:rsidRDefault="00735880" w:rsidP="00735880"/>
        <w:p w14:paraId="6BF2DEA4" w14:textId="77777777" w:rsidR="00735880" w:rsidRPr="000C3D75" w:rsidRDefault="00735880" w:rsidP="00735880"/>
        <w:p w14:paraId="5F5434D5" w14:textId="77777777" w:rsidR="00735880" w:rsidRDefault="00735880" w:rsidP="00735880"/>
        <w:p w14:paraId="3C7BC7F0" w14:textId="77777777" w:rsidR="00735880" w:rsidRPr="000C3D75" w:rsidRDefault="00735880" w:rsidP="00735880">
          <w:pPr>
            <w:tabs>
              <w:tab w:val="left" w:pos="1260"/>
            </w:tabs>
          </w:pPr>
          <w:r>
            <w:tab/>
          </w:r>
        </w:p>
      </w:tc>
      <w:tc>
        <w:tcPr>
          <w:tcW w:w="5901" w:type="dxa"/>
          <w:gridSpan w:val="2"/>
          <w:tcBorders>
            <w:top w:val="single" w:sz="19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73B225FD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379" w:lineRule="exact"/>
            <w:jc w:val="center"/>
            <w:rPr>
              <w:rFonts w:ascii="Open Sans" w:hAnsi="Open Sans" w:cs="Open Sans"/>
              <w:sz w:val="28"/>
              <w:szCs w:val="28"/>
            </w:rPr>
          </w:pPr>
          <w:r>
            <w:rPr>
              <w:rFonts w:ascii="Open Sans" w:hAnsi="Open Sans" w:cs="Open Sans"/>
              <w:b/>
              <w:bCs/>
              <w:sz w:val="28"/>
              <w:szCs w:val="28"/>
            </w:rPr>
            <w:t>AREA AGENCY ON AGING</w:t>
          </w:r>
        </w:p>
        <w:p w14:paraId="14685904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1"/>
            <w:ind w:right="4"/>
            <w:jc w:val="center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</w:rPr>
            <w:t>Prin</w:t>
          </w:r>
          <w:r w:rsidRPr="000C3D75">
            <w:rPr>
              <w:rFonts w:ascii="Open Sans" w:hAnsi="Open Sans" w:cs="Open Sans"/>
              <w:spacing w:val="1"/>
            </w:rPr>
            <w:t>c</w:t>
          </w:r>
          <w:r w:rsidRPr="000C3D75">
            <w:rPr>
              <w:rFonts w:ascii="Open Sans" w:hAnsi="Open Sans" w:cs="Open Sans"/>
            </w:rPr>
            <w:t>e</w:t>
          </w:r>
          <w:r w:rsidRPr="000C3D75">
            <w:rPr>
              <w:rFonts w:ascii="Open Sans" w:hAnsi="Open Sans" w:cs="Open Sans"/>
              <w:spacing w:val="-9"/>
            </w:rPr>
            <w:t xml:space="preserve"> </w:t>
          </w:r>
          <w:r w:rsidRPr="000C3D75">
            <w:rPr>
              <w:rFonts w:ascii="Open Sans" w:hAnsi="Open Sans" w:cs="Open Sans"/>
            </w:rPr>
            <w:t>William</w:t>
          </w:r>
          <w:r w:rsidRPr="000C3D75">
            <w:rPr>
              <w:rFonts w:ascii="Open Sans" w:hAnsi="Open Sans" w:cs="Open Sans"/>
              <w:spacing w:val="-9"/>
            </w:rPr>
            <w:t xml:space="preserve"> </w:t>
          </w:r>
          <w:r w:rsidRPr="000C3D75">
            <w:rPr>
              <w:rFonts w:ascii="Open Sans" w:hAnsi="Open Sans" w:cs="Open Sans"/>
            </w:rPr>
            <w:t>C</w:t>
          </w:r>
          <w:r w:rsidRPr="000C3D75">
            <w:rPr>
              <w:rFonts w:ascii="Open Sans" w:hAnsi="Open Sans" w:cs="Open Sans"/>
              <w:spacing w:val="1"/>
            </w:rPr>
            <w:t>o</w:t>
          </w:r>
          <w:r w:rsidRPr="000C3D75">
            <w:rPr>
              <w:rFonts w:ascii="Open Sans" w:hAnsi="Open Sans" w:cs="Open Sans"/>
            </w:rPr>
            <w:t>unt</w:t>
          </w:r>
          <w:r w:rsidRPr="000C3D75">
            <w:rPr>
              <w:rFonts w:ascii="Open Sans" w:hAnsi="Open Sans" w:cs="Open Sans"/>
              <w:spacing w:val="2"/>
            </w:rPr>
            <w:t>y</w:t>
          </w:r>
          <w:r w:rsidRPr="000C3D75">
            <w:rPr>
              <w:rFonts w:ascii="Open Sans" w:hAnsi="Open Sans" w:cs="Open Sans"/>
            </w:rPr>
            <w:t>,</w:t>
          </w:r>
          <w:r w:rsidRPr="000C3D75">
            <w:rPr>
              <w:rFonts w:ascii="Open Sans" w:hAnsi="Open Sans" w:cs="Open Sans"/>
              <w:spacing w:val="-10"/>
            </w:rPr>
            <w:t xml:space="preserve"> </w:t>
          </w:r>
          <w:r w:rsidRPr="000C3D75">
            <w:rPr>
              <w:rFonts w:ascii="Open Sans" w:hAnsi="Open Sans" w:cs="Open Sans"/>
              <w:spacing w:val="-2"/>
            </w:rPr>
            <w:t>V</w:t>
          </w:r>
          <w:r w:rsidRPr="000C3D75">
            <w:rPr>
              <w:rFonts w:ascii="Open Sans" w:hAnsi="Open Sans" w:cs="Open Sans"/>
            </w:rPr>
            <w:t>i</w:t>
          </w:r>
          <w:r w:rsidRPr="000C3D75">
            <w:rPr>
              <w:rFonts w:ascii="Open Sans" w:hAnsi="Open Sans" w:cs="Open Sans"/>
              <w:spacing w:val="2"/>
            </w:rPr>
            <w:t>r</w:t>
          </w:r>
          <w:r w:rsidRPr="000C3D75">
            <w:rPr>
              <w:rFonts w:ascii="Open Sans" w:hAnsi="Open Sans" w:cs="Open Sans"/>
              <w:spacing w:val="-2"/>
            </w:rPr>
            <w:t>g</w:t>
          </w:r>
          <w:r w:rsidRPr="000C3D75">
            <w:rPr>
              <w:rFonts w:ascii="Open Sans" w:hAnsi="Open Sans" w:cs="Open Sans"/>
            </w:rPr>
            <w:t>inia</w:t>
          </w:r>
        </w:p>
        <w:p w14:paraId="022BBCE8" w14:textId="77777777" w:rsidR="00735880" w:rsidRPr="002B5A2C" w:rsidRDefault="00735880" w:rsidP="00735880">
          <w:pPr>
            <w:tabs>
              <w:tab w:val="left" w:pos="5183"/>
            </w:tabs>
          </w:pPr>
          <w:r>
            <w:tab/>
          </w:r>
        </w:p>
      </w:tc>
      <w:tc>
        <w:tcPr>
          <w:tcW w:w="2341" w:type="dxa"/>
          <w:tcBorders>
            <w:top w:val="single" w:sz="19" w:space="0" w:color="000000"/>
            <w:left w:val="single" w:sz="8" w:space="0" w:color="000000"/>
            <w:right w:val="single" w:sz="18" w:space="0" w:color="000000"/>
          </w:tcBorders>
        </w:tcPr>
        <w:p w14:paraId="62FACA93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78"/>
            <w:jc w:val="both"/>
          </w:pPr>
          <w:r>
            <w:t xml:space="preserve">  </w:t>
          </w:r>
        </w:p>
        <w:p w14:paraId="4A3A4F62" w14:textId="77777777" w:rsidR="00735880" w:rsidRPr="007419EC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78"/>
            <w:jc w:val="center"/>
            <w:rPr>
              <w:rFonts w:ascii="Open Sans" w:hAnsi="Open Sans" w:cs="Open Sans"/>
            </w:rPr>
          </w:pPr>
          <w:r w:rsidRPr="007419EC">
            <w:rPr>
              <w:rFonts w:ascii="Open Sans" w:hAnsi="Open Sans" w:cs="Open Sans"/>
            </w:rPr>
            <w:t xml:space="preserve">Page </w:t>
          </w:r>
          <w:r>
            <w:rPr>
              <w:rFonts w:ascii="Open Sans" w:hAnsi="Open Sans" w:cs="Open Sans"/>
            </w:rPr>
            <w:t>1</w:t>
          </w:r>
          <w:r w:rsidRPr="007419EC">
            <w:rPr>
              <w:rFonts w:ascii="Open Sans" w:hAnsi="Open Sans" w:cs="Open Sans"/>
            </w:rPr>
            <w:t xml:space="preserve"> of </w:t>
          </w:r>
          <w:r>
            <w:rPr>
              <w:rFonts w:ascii="Open Sans" w:hAnsi="Open Sans" w:cs="Open Sans"/>
            </w:rPr>
            <w:t>3</w:t>
          </w:r>
        </w:p>
      </w:tc>
    </w:tr>
    <w:tr w:rsidR="00735880" w:rsidRPr="000C3D75" w14:paraId="2848643A" w14:textId="77777777" w:rsidTr="00132351">
      <w:trPr>
        <w:trHeight w:hRule="exact" w:val="1124"/>
      </w:trPr>
      <w:tc>
        <w:tcPr>
          <w:tcW w:w="1605" w:type="dxa"/>
          <w:vMerge/>
          <w:tcBorders>
            <w:top w:val="single" w:sz="19" w:space="0" w:color="000000"/>
            <w:left w:val="single" w:sz="18" w:space="0" w:color="000000"/>
            <w:bottom w:val="single" w:sz="18" w:space="0" w:color="000000"/>
            <w:right w:val="single" w:sz="8" w:space="0" w:color="000000"/>
          </w:tcBorders>
        </w:tcPr>
        <w:p w14:paraId="4E7B9923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1" w:lineRule="exact"/>
            <w:ind w:left="97"/>
          </w:pPr>
        </w:p>
      </w:tc>
      <w:tc>
        <w:tcPr>
          <w:tcW w:w="3741" w:type="dxa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</w:tcPr>
        <w:p w14:paraId="76AEB917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327" w:lineRule="exact"/>
            <w:ind w:left="97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  <w:b/>
              <w:bCs/>
            </w:rPr>
            <w:t>Subje</w:t>
          </w:r>
          <w:r w:rsidRPr="000C3D75">
            <w:rPr>
              <w:rFonts w:ascii="Open Sans" w:hAnsi="Open Sans" w:cs="Open Sans"/>
              <w:b/>
              <w:bCs/>
              <w:spacing w:val="-2"/>
            </w:rPr>
            <w:t>c</w:t>
          </w:r>
          <w:r w:rsidRPr="000C3D75">
            <w:rPr>
              <w:rFonts w:ascii="Open Sans" w:hAnsi="Open Sans" w:cs="Open Sans"/>
              <w:b/>
              <w:bCs/>
              <w:spacing w:val="-1"/>
            </w:rPr>
            <w:t>t</w:t>
          </w:r>
          <w:r w:rsidRPr="000C3D75">
            <w:rPr>
              <w:rFonts w:ascii="Open Sans" w:hAnsi="Open Sans" w:cs="Open Sans"/>
              <w:b/>
              <w:bCs/>
            </w:rPr>
            <w:t>:</w:t>
          </w:r>
        </w:p>
        <w:p w14:paraId="27FF9E58" w14:textId="301D475C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97" w:lineRule="exact"/>
            <w:ind w:left="349"/>
            <w:jc w:val="center"/>
          </w:pPr>
          <w:r>
            <w:rPr>
              <w:rFonts w:ascii="Open Sans" w:hAnsi="Open Sans" w:cs="Open Sans"/>
              <w:sz w:val="22"/>
              <w:szCs w:val="22"/>
            </w:rPr>
            <w:t>MOW’s Background Checks</w:t>
          </w:r>
        </w:p>
      </w:tc>
      <w:tc>
        <w:tcPr>
          <w:tcW w:w="2160" w:type="dxa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</w:tcPr>
        <w:p w14:paraId="146A5A88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327" w:lineRule="exact"/>
            <w:ind w:left="97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  <w:b/>
              <w:bCs/>
              <w:spacing w:val="-1"/>
            </w:rPr>
            <w:t>N</w:t>
          </w:r>
          <w:r w:rsidRPr="000C3D75">
            <w:rPr>
              <w:rFonts w:ascii="Open Sans" w:hAnsi="Open Sans" w:cs="Open Sans"/>
              <w:b/>
              <w:bCs/>
            </w:rPr>
            <w:t>o:</w:t>
          </w:r>
        </w:p>
        <w:p w14:paraId="4F1FCE99" w14:textId="454C92CA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97" w:lineRule="exact"/>
            <w:ind w:left="97"/>
          </w:pPr>
          <w:r>
            <w:rPr>
              <w:rFonts w:ascii="Open Sans" w:hAnsi="Open Sans" w:cs="Open Sans"/>
              <w:sz w:val="22"/>
              <w:szCs w:val="22"/>
            </w:rPr>
            <w:t>40</w:t>
          </w:r>
          <w:r w:rsidRPr="000C3D75">
            <w:rPr>
              <w:rFonts w:ascii="Open Sans" w:hAnsi="Open Sans" w:cs="Open Sans"/>
              <w:sz w:val="22"/>
              <w:szCs w:val="22"/>
            </w:rPr>
            <w:t>-</w:t>
          </w:r>
          <w:r>
            <w:rPr>
              <w:rFonts w:ascii="Open Sans" w:hAnsi="Open Sans" w:cs="Open Sans"/>
              <w:sz w:val="22"/>
              <w:szCs w:val="22"/>
            </w:rPr>
            <w:t>AAA</w:t>
          </w:r>
          <w:r w:rsidRPr="000C3D75">
            <w:rPr>
              <w:rFonts w:ascii="Open Sans" w:hAnsi="Open Sans" w:cs="Open Sans"/>
              <w:sz w:val="22"/>
              <w:szCs w:val="22"/>
            </w:rPr>
            <w:t>-</w:t>
          </w:r>
          <w:r>
            <w:rPr>
              <w:rFonts w:ascii="Open Sans" w:hAnsi="Open Sans" w:cs="Open Sans"/>
              <w:sz w:val="22"/>
              <w:szCs w:val="22"/>
            </w:rPr>
            <w:t>403</w:t>
          </w:r>
          <w:r w:rsidRPr="000C3D75">
            <w:rPr>
              <w:rFonts w:ascii="Open Sans" w:hAnsi="Open Sans" w:cs="Open Sans"/>
              <w:sz w:val="22"/>
              <w:szCs w:val="22"/>
            </w:rPr>
            <w:t>-</w:t>
          </w:r>
          <w:r>
            <w:rPr>
              <w:rFonts w:ascii="Open Sans" w:hAnsi="Open Sans" w:cs="Open Sans"/>
              <w:spacing w:val="-1"/>
              <w:sz w:val="22"/>
              <w:szCs w:val="22"/>
            </w:rPr>
            <w:t>009</w:t>
          </w:r>
        </w:p>
      </w:tc>
      <w:tc>
        <w:tcPr>
          <w:tcW w:w="2341" w:type="dxa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18" w:space="0" w:color="000000"/>
          </w:tcBorders>
        </w:tcPr>
        <w:p w14:paraId="1245B075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2" w:lineRule="exact"/>
            <w:ind w:left="97"/>
            <w:jc w:val="center"/>
            <w:rPr>
              <w:rFonts w:ascii="Open Sans" w:hAnsi="Open Sans" w:cs="Open Sans"/>
              <w:spacing w:val="1"/>
            </w:rPr>
          </w:pPr>
          <w:r>
            <w:rPr>
              <w:rFonts w:ascii="Open Sans" w:hAnsi="Open Sans" w:cs="Open Sans"/>
              <w:spacing w:val="1"/>
            </w:rPr>
            <w:t>Effective Date:</w:t>
          </w:r>
        </w:p>
        <w:p w14:paraId="168F290F" w14:textId="34D75923" w:rsidR="00735880" w:rsidRPr="007C342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2" w:lineRule="exact"/>
            <w:ind w:left="97"/>
            <w:jc w:val="center"/>
            <w:rPr>
              <w:rFonts w:ascii="Open Sans" w:hAnsi="Open Sans" w:cs="Open Sans"/>
              <w:b/>
              <w:bCs/>
              <w:spacing w:val="1"/>
            </w:rPr>
          </w:pPr>
          <w:r>
            <w:rPr>
              <w:rFonts w:ascii="Open Sans" w:hAnsi="Open Sans" w:cs="Open Sans"/>
              <w:b/>
              <w:bCs/>
              <w:spacing w:val="1"/>
            </w:rPr>
            <w:t>June 12, 2014</w:t>
          </w:r>
        </w:p>
        <w:p w14:paraId="0D26F2E7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2" w:lineRule="exact"/>
            <w:ind w:left="97"/>
            <w:jc w:val="center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  <w:spacing w:val="1"/>
            </w:rPr>
            <w:t>S</w:t>
          </w:r>
          <w:r w:rsidRPr="000C3D75">
            <w:rPr>
              <w:rFonts w:ascii="Open Sans" w:hAnsi="Open Sans" w:cs="Open Sans"/>
            </w:rPr>
            <w:t>up</w:t>
          </w:r>
          <w:r w:rsidRPr="000C3D75">
            <w:rPr>
              <w:rFonts w:ascii="Open Sans" w:hAnsi="Open Sans" w:cs="Open Sans"/>
              <w:spacing w:val="1"/>
            </w:rPr>
            <w:t>e</w:t>
          </w:r>
          <w:r w:rsidRPr="000C3D75">
            <w:rPr>
              <w:rFonts w:ascii="Open Sans" w:hAnsi="Open Sans" w:cs="Open Sans"/>
            </w:rPr>
            <w:t>r</w:t>
          </w:r>
          <w:r w:rsidRPr="000C3D75">
            <w:rPr>
              <w:rFonts w:ascii="Open Sans" w:hAnsi="Open Sans" w:cs="Open Sans"/>
              <w:spacing w:val="1"/>
            </w:rPr>
            <w:t>s</w:t>
          </w:r>
          <w:r w:rsidRPr="000C3D75">
            <w:rPr>
              <w:rFonts w:ascii="Open Sans" w:hAnsi="Open Sans" w:cs="Open Sans"/>
            </w:rPr>
            <w:t>ed</w:t>
          </w:r>
          <w:r w:rsidRPr="000C3D75">
            <w:rPr>
              <w:rFonts w:ascii="Open Sans" w:hAnsi="Open Sans" w:cs="Open Sans"/>
              <w:spacing w:val="1"/>
            </w:rPr>
            <w:t>e</w:t>
          </w:r>
          <w:r w:rsidRPr="000C3D75">
            <w:rPr>
              <w:rFonts w:ascii="Open Sans" w:hAnsi="Open Sans" w:cs="Open Sans"/>
            </w:rPr>
            <w:t>s:</w:t>
          </w:r>
        </w:p>
        <w:p w14:paraId="2A414237" w14:textId="0AF4D85E" w:rsidR="00735880" w:rsidRPr="00552596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1" w:lineRule="exact"/>
            <w:ind w:left="97"/>
            <w:jc w:val="center"/>
            <w:rPr>
              <w:rFonts w:ascii="Open Sans" w:hAnsi="Open Sans" w:cs="Open Sans"/>
              <w:b/>
              <w:bCs/>
            </w:rPr>
          </w:pPr>
          <w:r>
            <w:rPr>
              <w:rFonts w:ascii="Open Sans" w:hAnsi="Open Sans" w:cs="Open Sans"/>
              <w:b/>
              <w:bCs/>
            </w:rPr>
            <w:t>None</w:t>
          </w:r>
        </w:p>
        <w:p w14:paraId="2495F799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1" w:lineRule="exact"/>
            <w:ind w:left="97"/>
          </w:pPr>
        </w:p>
      </w:tc>
    </w:tr>
  </w:tbl>
  <w:p w14:paraId="3FA13437" w14:textId="1F81EC3F" w:rsidR="00F3169A" w:rsidRDefault="00F3169A">
    <w:pPr>
      <w:pStyle w:val="Header"/>
    </w:pPr>
  </w:p>
  <w:p w14:paraId="4931CE65" w14:textId="0E585AAE" w:rsidR="2873186F" w:rsidRDefault="2873186F" w:rsidP="2873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E5E" w14:textId="77777777" w:rsidR="00E15796" w:rsidRDefault="00E15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3741"/>
      <w:gridCol w:w="2160"/>
      <w:gridCol w:w="2341"/>
    </w:tblGrid>
    <w:tr w:rsidR="00735880" w:rsidRPr="007419EC" w14:paraId="767FAA61" w14:textId="77777777" w:rsidTr="00132351">
      <w:trPr>
        <w:trHeight w:val="1048"/>
      </w:trPr>
      <w:tc>
        <w:tcPr>
          <w:tcW w:w="1605" w:type="dxa"/>
          <w:vMerge w:val="restart"/>
          <w:tcBorders>
            <w:top w:val="single" w:sz="19" w:space="0" w:color="000000"/>
            <w:left w:val="single" w:sz="18" w:space="0" w:color="000000"/>
            <w:bottom w:val="single" w:sz="18" w:space="0" w:color="000000"/>
            <w:right w:val="single" w:sz="8" w:space="0" w:color="000000"/>
          </w:tcBorders>
        </w:tcPr>
        <w:p w14:paraId="4F4E5CA2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3" w:line="170" w:lineRule="exact"/>
          </w:pPr>
        </w:p>
        <w:p w14:paraId="0C449995" w14:textId="77777777" w:rsidR="00735880" w:rsidRPr="000C3D75" w:rsidRDefault="00735880" w:rsidP="00735880">
          <w:r>
            <w:rPr>
              <w:noProof/>
            </w:rPr>
            <w:drawing>
              <wp:inline distT="0" distB="0" distL="0" distR="0" wp14:anchorId="4C6296E2" wp14:editId="7D432A53">
                <wp:extent cx="895350" cy="1047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EC49DBB" w14:textId="77777777" w:rsidR="00735880" w:rsidRPr="000C3D75" w:rsidRDefault="00735880" w:rsidP="00735880"/>
        <w:p w14:paraId="17E3D60B" w14:textId="77777777" w:rsidR="00735880" w:rsidRPr="000C3D75" w:rsidRDefault="00735880" w:rsidP="00735880"/>
        <w:p w14:paraId="1A9725F0" w14:textId="77777777" w:rsidR="00735880" w:rsidRPr="000C3D75" w:rsidRDefault="00735880" w:rsidP="00735880"/>
        <w:p w14:paraId="339715AC" w14:textId="77777777" w:rsidR="00735880" w:rsidRPr="000C3D75" w:rsidRDefault="00735880" w:rsidP="00735880"/>
        <w:p w14:paraId="462724C7" w14:textId="77777777" w:rsidR="00735880" w:rsidRDefault="00735880" w:rsidP="00735880"/>
        <w:p w14:paraId="66BAB018" w14:textId="77777777" w:rsidR="00735880" w:rsidRPr="000C3D75" w:rsidRDefault="00735880" w:rsidP="00735880">
          <w:pPr>
            <w:tabs>
              <w:tab w:val="left" w:pos="1260"/>
            </w:tabs>
          </w:pPr>
          <w:r>
            <w:tab/>
          </w:r>
        </w:p>
      </w:tc>
      <w:tc>
        <w:tcPr>
          <w:tcW w:w="5901" w:type="dxa"/>
          <w:gridSpan w:val="2"/>
          <w:tcBorders>
            <w:top w:val="single" w:sz="19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230285B4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379" w:lineRule="exact"/>
            <w:jc w:val="center"/>
            <w:rPr>
              <w:rFonts w:ascii="Open Sans" w:hAnsi="Open Sans" w:cs="Open Sans"/>
              <w:sz w:val="28"/>
              <w:szCs w:val="28"/>
            </w:rPr>
          </w:pPr>
          <w:r>
            <w:rPr>
              <w:rFonts w:ascii="Open Sans" w:hAnsi="Open Sans" w:cs="Open Sans"/>
              <w:b/>
              <w:bCs/>
              <w:sz w:val="28"/>
              <w:szCs w:val="28"/>
            </w:rPr>
            <w:t>AREA AGENCY ON AGING</w:t>
          </w:r>
        </w:p>
        <w:p w14:paraId="32CFFCF8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1"/>
            <w:ind w:right="4"/>
            <w:jc w:val="center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</w:rPr>
            <w:t>Prin</w:t>
          </w:r>
          <w:r w:rsidRPr="000C3D75">
            <w:rPr>
              <w:rFonts w:ascii="Open Sans" w:hAnsi="Open Sans" w:cs="Open Sans"/>
              <w:spacing w:val="1"/>
            </w:rPr>
            <w:t>c</w:t>
          </w:r>
          <w:r w:rsidRPr="000C3D75">
            <w:rPr>
              <w:rFonts w:ascii="Open Sans" w:hAnsi="Open Sans" w:cs="Open Sans"/>
            </w:rPr>
            <w:t>e</w:t>
          </w:r>
          <w:r w:rsidRPr="000C3D75">
            <w:rPr>
              <w:rFonts w:ascii="Open Sans" w:hAnsi="Open Sans" w:cs="Open Sans"/>
              <w:spacing w:val="-9"/>
            </w:rPr>
            <w:t xml:space="preserve"> </w:t>
          </w:r>
          <w:r w:rsidRPr="000C3D75">
            <w:rPr>
              <w:rFonts w:ascii="Open Sans" w:hAnsi="Open Sans" w:cs="Open Sans"/>
            </w:rPr>
            <w:t>William</w:t>
          </w:r>
          <w:r w:rsidRPr="000C3D75">
            <w:rPr>
              <w:rFonts w:ascii="Open Sans" w:hAnsi="Open Sans" w:cs="Open Sans"/>
              <w:spacing w:val="-9"/>
            </w:rPr>
            <w:t xml:space="preserve"> </w:t>
          </w:r>
          <w:r w:rsidRPr="000C3D75">
            <w:rPr>
              <w:rFonts w:ascii="Open Sans" w:hAnsi="Open Sans" w:cs="Open Sans"/>
            </w:rPr>
            <w:t>C</w:t>
          </w:r>
          <w:r w:rsidRPr="000C3D75">
            <w:rPr>
              <w:rFonts w:ascii="Open Sans" w:hAnsi="Open Sans" w:cs="Open Sans"/>
              <w:spacing w:val="1"/>
            </w:rPr>
            <w:t>o</w:t>
          </w:r>
          <w:r w:rsidRPr="000C3D75">
            <w:rPr>
              <w:rFonts w:ascii="Open Sans" w:hAnsi="Open Sans" w:cs="Open Sans"/>
            </w:rPr>
            <w:t>unt</w:t>
          </w:r>
          <w:r w:rsidRPr="000C3D75">
            <w:rPr>
              <w:rFonts w:ascii="Open Sans" w:hAnsi="Open Sans" w:cs="Open Sans"/>
              <w:spacing w:val="2"/>
            </w:rPr>
            <w:t>y</w:t>
          </w:r>
          <w:r w:rsidRPr="000C3D75">
            <w:rPr>
              <w:rFonts w:ascii="Open Sans" w:hAnsi="Open Sans" w:cs="Open Sans"/>
            </w:rPr>
            <w:t>,</w:t>
          </w:r>
          <w:r w:rsidRPr="000C3D75">
            <w:rPr>
              <w:rFonts w:ascii="Open Sans" w:hAnsi="Open Sans" w:cs="Open Sans"/>
              <w:spacing w:val="-10"/>
            </w:rPr>
            <w:t xml:space="preserve"> </w:t>
          </w:r>
          <w:r w:rsidRPr="000C3D75">
            <w:rPr>
              <w:rFonts w:ascii="Open Sans" w:hAnsi="Open Sans" w:cs="Open Sans"/>
              <w:spacing w:val="-2"/>
            </w:rPr>
            <w:t>V</w:t>
          </w:r>
          <w:r w:rsidRPr="000C3D75">
            <w:rPr>
              <w:rFonts w:ascii="Open Sans" w:hAnsi="Open Sans" w:cs="Open Sans"/>
            </w:rPr>
            <w:t>i</w:t>
          </w:r>
          <w:r w:rsidRPr="000C3D75">
            <w:rPr>
              <w:rFonts w:ascii="Open Sans" w:hAnsi="Open Sans" w:cs="Open Sans"/>
              <w:spacing w:val="2"/>
            </w:rPr>
            <w:t>r</w:t>
          </w:r>
          <w:r w:rsidRPr="000C3D75">
            <w:rPr>
              <w:rFonts w:ascii="Open Sans" w:hAnsi="Open Sans" w:cs="Open Sans"/>
              <w:spacing w:val="-2"/>
            </w:rPr>
            <w:t>g</w:t>
          </w:r>
          <w:r w:rsidRPr="000C3D75">
            <w:rPr>
              <w:rFonts w:ascii="Open Sans" w:hAnsi="Open Sans" w:cs="Open Sans"/>
            </w:rPr>
            <w:t>inia</w:t>
          </w:r>
        </w:p>
        <w:p w14:paraId="702880DF" w14:textId="77777777" w:rsidR="00735880" w:rsidRPr="002B5A2C" w:rsidRDefault="00735880" w:rsidP="00735880">
          <w:pPr>
            <w:tabs>
              <w:tab w:val="left" w:pos="5183"/>
            </w:tabs>
          </w:pPr>
          <w:r>
            <w:tab/>
          </w:r>
        </w:p>
      </w:tc>
      <w:tc>
        <w:tcPr>
          <w:tcW w:w="2341" w:type="dxa"/>
          <w:tcBorders>
            <w:top w:val="single" w:sz="19" w:space="0" w:color="000000"/>
            <w:left w:val="single" w:sz="8" w:space="0" w:color="000000"/>
            <w:right w:val="single" w:sz="18" w:space="0" w:color="000000"/>
          </w:tcBorders>
        </w:tcPr>
        <w:p w14:paraId="5CE4CF7D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78"/>
            <w:jc w:val="both"/>
          </w:pPr>
          <w:r>
            <w:t xml:space="preserve">  </w:t>
          </w:r>
        </w:p>
        <w:p w14:paraId="50F8DE94" w14:textId="77777777" w:rsidR="00735880" w:rsidRPr="007419EC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before="78"/>
            <w:jc w:val="center"/>
            <w:rPr>
              <w:rFonts w:ascii="Open Sans" w:hAnsi="Open Sans" w:cs="Open Sans"/>
            </w:rPr>
          </w:pPr>
          <w:r w:rsidRPr="007419EC">
            <w:rPr>
              <w:rFonts w:ascii="Open Sans" w:hAnsi="Open Sans" w:cs="Open Sans"/>
            </w:rPr>
            <w:t xml:space="preserve">Page </w:t>
          </w:r>
          <w:r>
            <w:rPr>
              <w:rFonts w:ascii="Open Sans" w:hAnsi="Open Sans" w:cs="Open Sans"/>
            </w:rPr>
            <w:t>1</w:t>
          </w:r>
          <w:r w:rsidRPr="007419EC">
            <w:rPr>
              <w:rFonts w:ascii="Open Sans" w:hAnsi="Open Sans" w:cs="Open Sans"/>
            </w:rPr>
            <w:t xml:space="preserve"> of </w:t>
          </w:r>
          <w:r>
            <w:rPr>
              <w:rFonts w:ascii="Open Sans" w:hAnsi="Open Sans" w:cs="Open Sans"/>
            </w:rPr>
            <w:t>3</w:t>
          </w:r>
        </w:p>
      </w:tc>
    </w:tr>
    <w:tr w:rsidR="00735880" w:rsidRPr="000C3D75" w14:paraId="21621F97" w14:textId="77777777" w:rsidTr="00132351">
      <w:trPr>
        <w:trHeight w:hRule="exact" w:val="1124"/>
      </w:trPr>
      <w:tc>
        <w:tcPr>
          <w:tcW w:w="1605" w:type="dxa"/>
          <w:vMerge/>
          <w:tcBorders>
            <w:top w:val="single" w:sz="19" w:space="0" w:color="000000"/>
            <w:left w:val="single" w:sz="18" w:space="0" w:color="000000"/>
            <w:bottom w:val="single" w:sz="18" w:space="0" w:color="000000"/>
            <w:right w:val="single" w:sz="8" w:space="0" w:color="000000"/>
          </w:tcBorders>
        </w:tcPr>
        <w:p w14:paraId="1AB84A8B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1" w:lineRule="exact"/>
            <w:ind w:left="97"/>
          </w:pPr>
        </w:p>
      </w:tc>
      <w:tc>
        <w:tcPr>
          <w:tcW w:w="3741" w:type="dxa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</w:tcPr>
        <w:p w14:paraId="2B10815A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327" w:lineRule="exact"/>
            <w:ind w:left="97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  <w:b/>
              <w:bCs/>
            </w:rPr>
            <w:t>Subje</w:t>
          </w:r>
          <w:r w:rsidRPr="000C3D75">
            <w:rPr>
              <w:rFonts w:ascii="Open Sans" w:hAnsi="Open Sans" w:cs="Open Sans"/>
              <w:b/>
              <w:bCs/>
              <w:spacing w:val="-2"/>
            </w:rPr>
            <w:t>c</w:t>
          </w:r>
          <w:r w:rsidRPr="000C3D75">
            <w:rPr>
              <w:rFonts w:ascii="Open Sans" w:hAnsi="Open Sans" w:cs="Open Sans"/>
              <w:b/>
              <w:bCs/>
              <w:spacing w:val="-1"/>
            </w:rPr>
            <w:t>t</w:t>
          </w:r>
          <w:r w:rsidRPr="000C3D75">
            <w:rPr>
              <w:rFonts w:ascii="Open Sans" w:hAnsi="Open Sans" w:cs="Open Sans"/>
              <w:b/>
              <w:bCs/>
            </w:rPr>
            <w:t>:</w:t>
          </w:r>
        </w:p>
        <w:p w14:paraId="333F1EC8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97" w:lineRule="exact"/>
            <w:ind w:left="349"/>
            <w:jc w:val="center"/>
          </w:pPr>
          <w:r>
            <w:rPr>
              <w:rFonts w:ascii="Open Sans" w:hAnsi="Open Sans" w:cs="Open Sans"/>
              <w:sz w:val="22"/>
              <w:szCs w:val="22"/>
            </w:rPr>
            <w:t>MOW’s Background Checks</w:t>
          </w:r>
        </w:p>
      </w:tc>
      <w:tc>
        <w:tcPr>
          <w:tcW w:w="2160" w:type="dxa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8" w:space="0" w:color="000000"/>
          </w:tcBorders>
        </w:tcPr>
        <w:p w14:paraId="178CA444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327" w:lineRule="exact"/>
            <w:ind w:left="97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  <w:b/>
              <w:bCs/>
              <w:spacing w:val="-1"/>
            </w:rPr>
            <w:t>N</w:t>
          </w:r>
          <w:r w:rsidRPr="000C3D75">
            <w:rPr>
              <w:rFonts w:ascii="Open Sans" w:hAnsi="Open Sans" w:cs="Open Sans"/>
              <w:b/>
              <w:bCs/>
            </w:rPr>
            <w:t>o:</w:t>
          </w:r>
        </w:p>
        <w:p w14:paraId="098694BB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97" w:lineRule="exact"/>
            <w:ind w:left="97"/>
          </w:pPr>
          <w:r>
            <w:rPr>
              <w:rFonts w:ascii="Open Sans" w:hAnsi="Open Sans" w:cs="Open Sans"/>
              <w:sz w:val="22"/>
              <w:szCs w:val="22"/>
            </w:rPr>
            <w:t>40</w:t>
          </w:r>
          <w:r w:rsidRPr="000C3D75">
            <w:rPr>
              <w:rFonts w:ascii="Open Sans" w:hAnsi="Open Sans" w:cs="Open Sans"/>
              <w:sz w:val="22"/>
              <w:szCs w:val="22"/>
            </w:rPr>
            <w:t>-</w:t>
          </w:r>
          <w:r>
            <w:rPr>
              <w:rFonts w:ascii="Open Sans" w:hAnsi="Open Sans" w:cs="Open Sans"/>
              <w:sz w:val="22"/>
              <w:szCs w:val="22"/>
            </w:rPr>
            <w:t>AAA</w:t>
          </w:r>
          <w:r w:rsidRPr="000C3D75">
            <w:rPr>
              <w:rFonts w:ascii="Open Sans" w:hAnsi="Open Sans" w:cs="Open Sans"/>
              <w:sz w:val="22"/>
              <w:szCs w:val="22"/>
            </w:rPr>
            <w:t>-</w:t>
          </w:r>
          <w:r>
            <w:rPr>
              <w:rFonts w:ascii="Open Sans" w:hAnsi="Open Sans" w:cs="Open Sans"/>
              <w:sz w:val="22"/>
              <w:szCs w:val="22"/>
            </w:rPr>
            <w:t>403</w:t>
          </w:r>
          <w:r w:rsidRPr="000C3D75">
            <w:rPr>
              <w:rFonts w:ascii="Open Sans" w:hAnsi="Open Sans" w:cs="Open Sans"/>
              <w:sz w:val="22"/>
              <w:szCs w:val="22"/>
            </w:rPr>
            <w:t>-</w:t>
          </w:r>
          <w:r>
            <w:rPr>
              <w:rFonts w:ascii="Open Sans" w:hAnsi="Open Sans" w:cs="Open Sans"/>
              <w:spacing w:val="-1"/>
              <w:sz w:val="22"/>
              <w:szCs w:val="22"/>
            </w:rPr>
            <w:t>009</w:t>
          </w:r>
        </w:p>
      </w:tc>
      <w:tc>
        <w:tcPr>
          <w:tcW w:w="2341" w:type="dxa"/>
          <w:tcBorders>
            <w:top w:val="single" w:sz="8" w:space="0" w:color="000000"/>
            <w:left w:val="single" w:sz="8" w:space="0" w:color="000000"/>
            <w:bottom w:val="single" w:sz="18" w:space="0" w:color="000000"/>
            <w:right w:val="single" w:sz="18" w:space="0" w:color="000000"/>
          </w:tcBorders>
        </w:tcPr>
        <w:p w14:paraId="0B047D1D" w14:textId="77777777" w:rsidR="00735880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2" w:lineRule="exact"/>
            <w:ind w:left="97"/>
            <w:jc w:val="center"/>
            <w:rPr>
              <w:rFonts w:ascii="Open Sans" w:hAnsi="Open Sans" w:cs="Open Sans"/>
              <w:spacing w:val="1"/>
            </w:rPr>
          </w:pPr>
          <w:r>
            <w:rPr>
              <w:rFonts w:ascii="Open Sans" w:hAnsi="Open Sans" w:cs="Open Sans"/>
              <w:spacing w:val="1"/>
            </w:rPr>
            <w:t>Effective Date:</w:t>
          </w:r>
        </w:p>
        <w:p w14:paraId="46407755" w14:textId="77777777" w:rsidR="00735880" w:rsidRPr="007C342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2" w:lineRule="exact"/>
            <w:ind w:left="97"/>
            <w:jc w:val="center"/>
            <w:rPr>
              <w:rFonts w:ascii="Open Sans" w:hAnsi="Open Sans" w:cs="Open Sans"/>
              <w:b/>
              <w:bCs/>
              <w:spacing w:val="1"/>
            </w:rPr>
          </w:pPr>
          <w:r>
            <w:rPr>
              <w:rFonts w:ascii="Open Sans" w:hAnsi="Open Sans" w:cs="Open Sans"/>
              <w:b/>
              <w:bCs/>
              <w:spacing w:val="1"/>
            </w:rPr>
            <w:t>June 12, 2014</w:t>
          </w:r>
        </w:p>
        <w:p w14:paraId="322EE1C1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2" w:lineRule="exact"/>
            <w:ind w:left="97"/>
            <w:jc w:val="center"/>
            <w:rPr>
              <w:rFonts w:ascii="Open Sans" w:hAnsi="Open Sans" w:cs="Open Sans"/>
            </w:rPr>
          </w:pPr>
          <w:r w:rsidRPr="000C3D75">
            <w:rPr>
              <w:rFonts w:ascii="Open Sans" w:hAnsi="Open Sans" w:cs="Open Sans"/>
              <w:spacing w:val="1"/>
            </w:rPr>
            <w:t>S</w:t>
          </w:r>
          <w:r w:rsidRPr="000C3D75">
            <w:rPr>
              <w:rFonts w:ascii="Open Sans" w:hAnsi="Open Sans" w:cs="Open Sans"/>
            </w:rPr>
            <w:t>up</w:t>
          </w:r>
          <w:r w:rsidRPr="000C3D75">
            <w:rPr>
              <w:rFonts w:ascii="Open Sans" w:hAnsi="Open Sans" w:cs="Open Sans"/>
              <w:spacing w:val="1"/>
            </w:rPr>
            <w:t>e</w:t>
          </w:r>
          <w:r w:rsidRPr="000C3D75">
            <w:rPr>
              <w:rFonts w:ascii="Open Sans" w:hAnsi="Open Sans" w:cs="Open Sans"/>
            </w:rPr>
            <w:t>r</w:t>
          </w:r>
          <w:r w:rsidRPr="000C3D75">
            <w:rPr>
              <w:rFonts w:ascii="Open Sans" w:hAnsi="Open Sans" w:cs="Open Sans"/>
              <w:spacing w:val="1"/>
            </w:rPr>
            <w:t>s</w:t>
          </w:r>
          <w:r w:rsidRPr="000C3D75">
            <w:rPr>
              <w:rFonts w:ascii="Open Sans" w:hAnsi="Open Sans" w:cs="Open Sans"/>
            </w:rPr>
            <w:t>ed</w:t>
          </w:r>
          <w:r w:rsidRPr="000C3D75">
            <w:rPr>
              <w:rFonts w:ascii="Open Sans" w:hAnsi="Open Sans" w:cs="Open Sans"/>
              <w:spacing w:val="1"/>
            </w:rPr>
            <w:t>e</w:t>
          </w:r>
          <w:r w:rsidRPr="000C3D75">
            <w:rPr>
              <w:rFonts w:ascii="Open Sans" w:hAnsi="Open Sans" w:cs="Open Sans"/>
            </w:rPr>
            <w:t>s:</w:t>
          </w:r>
        </w:p>
        <w:p w14:paraId="4B9775D7" w14:textId="77777777" w:rsidR="00735880" w:rsidRPr="00552596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1" w:lineRule="exact"/>
            <w:ind w:left="97"/>
            <w:jc w:val="center"/>
            <w:rPr>
              <w:rFonts w:ascii="Open Sans" w:hAnsi="Open Sans" w:cs="Open Sans"/>
              <w:b/>
              <w:bCs/>
            </w:rPr>
          </w:pPr>
          <w:r>
            <w:rPr>
              <w:rFonts w:ascii="Open Sans" w:hAnsi="Open Sans" w:cs="Open Sans"/>
              <w:b/>
              <w:bCs/>
            </w:rPr>
            <w:t>None</w:t>
          </w:r>
        </w:p>
        <w:p w14:paraId="0C9092F3" w14:textId="77777777" w:rsidR="00735880" w:rsidRPr="000C3D75" w:rsidRDefault="00735880" w:rsidP="00735880">
          <w:pPr>
            <w:kinsoku w:val="0"/>
            <w:overflowPunct w:val="0"/>
            <w:autoSpaceDE w:val="0"/>
            <w:autoSpaceDN w:val="0"/>
            <w:adjustRightInd w:val="0"/>
            <w:spacing w:line="271" w:lineRule="exact"/>
            <w:ind w:left="97"/>
          </w:pPr>
        </w:p>
      </w:tc>
    </w:tr>
  </w:tbl>
  <w:p w14:paraId="23CA5E62" w14:textId="4A0175FC" w:rsidR="00A47307" w:rsidRPr="00F44536" w:rsidRDefault="00A47307" w:rsidP="00F445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5E65" w14:textId="77777777" w:rsidR="00E15796" w:rsidRPr="00B2188A" w:rsidRDefault="00E15796" w:rsidP="00E1579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C59CB"/>
    <w:multiLevelType w:val="hybridMultilevel"/>
    <w:tmpl w:val="B83A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5A1808"/>
    <w:multiLevelType w:val="hybridMultilevel"/>
    <w:tmpl w:val="49E8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6A99"/>
    <w:multiLevelType w:val="hybridMultilevel"/>
    <w:tmpl w:val="9606F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7388B"/>
    <w:multiLevelType w:val="hybridMultilevel"/>
    <w:tmpl w:val="FB84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692B"/>
    <w:multiLevelType w:val="hybridMultilevel"/>
    <w:tmpl w:val="6016C36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4714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57B9C"/>
    <w:multiLevelType w:val="hybridMultilevel"/>
    <w:tmpl w:val="B2480110"/>
    <w:lvl w:ilvl="0" w:tplc="B770F22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649D9"/>
    <w:multiLevelType w:val="hybridMultilevel"/>
    <w:tmpl w:val="5F20EA82"/>
    <w:lvl w:ilvl="0" w:tplc="49A6E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3733729">
    <w:abstractNumId w:val="0"/>
  </w:num>
  <w:num w:numId="2" w16cid:durableId="1617055542">
    <w:abstractNumId w:val="6"/>
  </w:num>
  <w:num w:numId="3" w16cid:durableId="1273711101">
    <w:abstractNumId w:val="4"/>
  </w:num>
  <w:num w:numId="4" w16cid:durableId="65340756">
    <w:abstractNumId w:val="5"/>
  </w:num>
  <w:num w:numId="5" w16cid:durableId="1684892645">
    <w:abstractNumId w:val="2"/>
  </w:num>
  <w:num w:numId="6" w16cid:durableId="587885267">
    <w:abstractNumId w:val="1"/>
  </w:num>
  <w:num w:numId="7" w16cid:durableId="1628319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61"/>
    <w:rsid w:val="00015936"/>
    <w:rsid w:val="00030D69"/>
    <w:rsid w:val="00057004"/>
    <w:rsid w:val="00060BD6"/>
    <w:rsid w:val="000A106C"/>
    <w:rsid w:val="000A6E82"/>
    <w:rsid w:val="000B052F"/>
    <w:rsid w:val="000B540B"/>
    <w:rsid w:val="000C4C85"/>
    <w:rsid w:val="000E7B42"/>
    <w:rsid w:val="00105D24"/>
    <w:rsid w:val="001113E3"/>
    <w:rsid w:val="00132AF3"/>
    <w:rsid w:val="00140DF7"/>
    <w:rsid w:val="001718FC"/>
    <w:rsid w:val="001B6454"/>
    <w:rsid w:val="001B6F3E"/>
    <w:rsid w:val="001C14B4"/>
    <w:rsid w:val="001D384D"/>
    <w:rsid w:val="001D3C0D"/>
    <w:rsid w:val="001D53CB"/>
    <w:rsid w:val="001D6787"/>
    <w:rsid w:val="001E0840"/>
    <w:rsid w:val="001E3108"/>
    <w:rsid w:val="00225B1D"/>
    <w:rsid w:val="00233BDE"/>
    <w:rsid w:val="00233F0B"/>
    <w:rsid w:val="002379A3"/>
    <w:rsid w:val="00237DD6"/>
    <w:rsid w:val="00272ACD"/>
    <w:rsid w:val="00287A62"/>
    <w:rsid w:val="00294EC8"/>
    <w:rsid w:val="002D3715"/>
    <w:rsid w:val="002F2AFA"/>
    <w:rsid w:val="002F6EE8"/>
    <w:rsid w:val="0031742A"/>
    <w:rsid w:val="00321590"/>
    <w:rsid w:val="00343BB2"/>
    <w:rsid w:val="00352916"/>
    <w:rsid w:val="00367FEC"/>
    <w:rsid w:val="003A5397"/>
    <w:rsid w:val="0044142A"/>
    <w:rsid w:val="004556FF"/>
    <w:rsid w:val="004571F4"/>
    <w:rsid w:val="00466D09"/>
    <w:rsid w:val="00476071"/>
    <w:rsid w:val="004C4A9F"/>
    <w:rsid w:val="004D3F41"/>
    <w:rsid w:val="004D5A32"/>
    <w:rsid w:val="004E70BD"/>
    <w:rsid w:val="00520771"/>
    <w:rsid w:val="005501AD"/>
    <w:rsid w:val="0055756A"/>
    <w:rsid w:val="005C6B1E"/>
    <w:rsid w:val="005E2E6D"/>
    <w:rsid w:val="005F20B9"/>
    <w:rsid w:val="00602F1E"/>
    <w:rsid w:val="00603657"/>
    <w:rsid w:val="00622157"/>
    <w:rsid w:val="006270E8"/>
    <w:rsid w:val="0065341E"/>
    <w:rsid w:val="00667906"/>
    <w:rsid w:val="0066790E"/>
    <w:rsid w:val="00670EA8"/>
    <w:rsid w:val="00682533"/>
    <w:rsid w:val="006C40B8"/>
    <w:rsid w:val="006C5419"/>
    <w:rsid w:val="0070344F"/>
    <w:rsid w:val="007168C3"/>
    <w:rsid w:val="00735880"/>
    <w:rsid w:val="00742774"/>
    <w:rsid w:val="007645F4"/>
    <w:rsid w:val="00794EDB"/>
    <w:rsid w:val="007B1879"/>
    <w:rsid w:val="007E49FF"/>
    <w:rsid w:val="007E70E1"/>
    <w:rsid w:val="007F1A10"/>
    <w:rsid w:val="00801329"/>
    <w:rsid w:val="0080136F"/>
    <w:rsid w:val="008359FB"/>
    <w:rsid w:val="008376F3"/>
    <w:rsid w:val="00855AE4"/>
    <w:rsid w:val="008802FF"/>
    <w:rsid w:val="008B506F"/>
    <w:rsid w:val="008C284D"/>
    <w:rsid w:val="008D03DA"/>
    <w:rsid w:val="008E07E1"/>
    <w:rsid w:val="00922BE8"/>
    <w:rsid w:val="009372F3"/>
    <w:rsid w:val="00941642"/>
    <w:rsid w:val="009B292C"/>
    <w:rsid w:val="009B7135"/>
    <w:rsid w:val="009D6BA2"/>
    <w:rsid w:val="00A0697E"/>
    <w:rsid w:val="00A12633"/>
    <w:rsid w:val="00A23A27"/>
    <w:rsid w:val="00A47307"/>
    <w:rsid w:val="00A57214"/>
    <w:rsid w:val="00A84461"/>
    <w:rsid w:val="00AA2796"/>
    <w:rsid w:val="00AB6140"/>
    <w:rsid w:val="00AD2E65"/>
    <w:rsid w:val="00AF1759"/>
    <w:rsid w:val="00AF261B"/>
    <w:rsid w:val="00AF5634"/>
    <w:rsid w:val="00B43ED8"/>
    <w:rsid w:val="00B44878"/>
    <w:rsid w:val="00B87F4D"/>
    <w:rsid w:val="00BA4EF8"/>
    <w:rsid w:val="00BE2F93"/>
    <w:rsid w:val="00BE695D"/>
    <w:rsid w:val="00C3155B"/>
    <w:rsid w:val="00C45CB0"/>
    <w:rsid w:val="00C65488"/>
    <w:rsid w:val="00C74972"/>
    <w:rsid w:val="00C75B2C"/>
    <w:rsid w:val="00C8013E"/>
    <w:rsid w:val="00C8020B"/>
    <w:rsid w:val="00C879AD"/>
    <w:rsid w:val="00CA4695"/>
    <w:rsid w:val="00CA65F0"/>
    <w:rsid w:val="00CC175B"/>
    <w:rsid w:val="00D015E6"/>
    <w:rsid w:val="00D305D0"/>
    <w:rsid w:val="00D35FA2"/>
    <w:rsid w:val="00D51E68"/>
    <w:rsid w:val="00D521AA"/>
    <w:rsid w:val="00D53ED8"/>
    <w:rsid w:val="00D72544"/>
    <w:rsid w:val="00E012B1"/>
    <w:rsid w:val="00E0783A"/>
    <w:rsid w:val="00E15796"/>
    <w:rsid w:val="00E17917"/>
    <w:rsid w:val="00E323DF"/>
    <w:rsid w:val="00E368DA"/>
    <w:rsid w:val="00E513F5"/>
    <w:rsid w:val="00E57BF5"/>
    <w:rsid w:val="00E602C3"/>
    <w:rsid w:val="00E63309"/>
    <w:rsid w:val="00E86BF8"/>
    <w:rsid w:val="00E87D23"/>
    <w:rsid w:val="00E90340"/>
    <w:rsid w:val="00E9339C"/>
    <w:rsid w:val="00ED04C1"/>
    <w:rsid w:val="00EE4F6F"/>
    <w:rsid w:val="00EF7016"/>
    <w:rsid w:val="00F24B06"/>
    <w:rsid w:val="00F3169A"/>
    <w:rsid w:val="00F44054"/>
    <w:rsid w:val="00F44536"/>
    <w:rsid w:val="00F6297B"/>
    <w:rsid w:val="00FC4A93"/>
    <w:rsid w:val="00FD64C7"/>
    <w:rsid w:val="00FE1F3E"/>
    <w:rsid w:val="00FE6D12"/>
    <w:rsid w:val="00FE71EF"/>
    <w:rsid w:val="00FF654B"/>
    <w:rsid w:val="0C5C7559"/>
    <w:rsid w:val="2873186F"/>
    <w:rsid w:val="38E2084D"/>
    <w:rsid w:val="458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CA5E48"/>
  <w15:docId w15:val="{A1F52163-5E64-4700-902E-357AB24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etterGothic" w:hAnsi="LetterGothic"/>
    </w:rPr>
  </w:style>
  <w:style w:type="paragraph" w:styleId="Heading1">
    <w:name w:val="heading 1"/>
    <w:basedOn w:val="Normal"/>
    <w:next w:val="Normal"/>
    <w:qFormat/>
    <w:pPr>
      <w:keepNext/>
      <w:ind w:left="-180"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ind w:left="-180"/>
      <w:jc w:val="center"/>
    </w:pPr>
    <w:rPr>
      <w:rFonts w:ascii="Times New Roman" w:hAnsi="Times New Roman"/>
      <w:b/>
      <w:sz w:val="18"/>
    </w:rPr>
  </w:style>
  <w:style w:type="paragraph" w:styleId="BalloonText">
    <w:name w:val="Balloon Text"/>
    <w:basedOn w:val="Normal"/>
    <w:semiHidden/>
    <w:rsid w:val="00667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F3E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ilenameText">
    <w:name w:val="FilenameText"/>
    <w:basedOn w:val="Normal"/>
    <w:next w:val="Normal"/>
    <w:rsid w:val="00A47307"/>
    <w:rPr>
      <w:rFonts w:ascii="Times New Roman" w:hAnsi="Times New Roman"/>
      <w:sz w:val="16"/>
    </w:rPr>
  </w:style>
  <w:style w:type="character" w:styleId="PageNumber">
    <w:name w:val="page number"/>
    <w:rsid w:val="00A47307"/>
  </w:style>
  <w:style w:type="paragraph" w:styleId="NormalWeb">
    <w:name w:val="Normal (Web)"/>
    <w:basedOn w:val="Normal"/>
    <w:rsid w:val="00F44536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basedOn w:val="Normal"/>
    <w:rsid w:val="00F44536"/>
    <w:pPr>
      <w:spacing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3169A"/>
    <w:rPr>
      <w:rFonts w:ascii="LetterGothic" w:hAnsi="Letter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CAC06412D40449E9E5853AE03A642" ma:contentTypeVersion="2" ma:contentTypeDescription="Create a new document." ma:contentTypeScope="" ma:versionID="6a296accae576b0f80c1195dac9d9806">
  <xsd:schema xmlns:xsd="http://www.w3.org/2001/XMLSchema" xmlns:xs="http://www.w3.org/2001/XMLSchema" xmlns:p="http://schemas.microsoft.com/office/2006/metadata/properties" xmlns:ns2="70c577c4-1391-4527-9c2c-4808d385f402" targetNamespace="http://schemas.microsoft.com/office/2006/metadata/properties" ma:root="true" ma:fieldsID="58aa6a95480374e76fbda80e079dbfa9" ns2:_="">
    <xsd:import namespace="70c577c4-1391-4527-9c2c-4808d385f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77c4-1391-4527-9c2c-4808d385f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E4458-1298-4030-800A-14152677E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5F27C-AF94-4136-98B8-878DDB5DC1DE}">
  <ds:schemaRefs>
    <ds:schemaRef ds:uri="http://schemas.microsoft.com/office/2006/metadata/properties"/>
    <ds:schemaRef ds:uri="70c577c4-1391-4527-9c2c-4808d385f40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BC5210-8485-4610-9818-F536439EF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577c4-1391-4527-9c2c-4808d385f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2501</Characters>
  <Application>Microsoft Office Word</Application>
  <DocSecurity>4</DocSecurity>
  <Lines>20</Lines>
  <Paragraphs>5</Paragraphs>
  <ScaleCrop>false</ScaleCrop>
  <Company>Prince William County Govt.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PRINCE WILLIAM</dc:title>
  <dc:subject/>
  <dc:creator>Sheehan, Melodee</dc:creator>
  <cp:keywords/>
  <cp:lastModifiedBy>Solomon, Tracy</cp:lastModifiedBy>
  <cp:revision>2</cp:revision>
  <cp:lastPrinted>2018-11-30T18:49:00Z</cp:lastPrinted>
  <dcterms:created xsi:type="dcterms:W3CDTF">2022-11-10T14:55:00Z</dcterms:created>
  <dcterms:modified xsi:type="dcterms:W3CDTF">2022-11-10T14:55:00Z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0x010100789CAC06412D40449E9E5853AE03A642</vt:lpwstr>
  </property>
</Properties>
</file>