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E32" w14:textId="77777777" w:rsidR="00FC3215" w:rsidRDefault="00FC3215">
      <w:pPr>
        <w:rPr>
          <w:rFonts w:ascii="Times New Roman" w:hAnsi="Times New Roman"/>
          <w:noProof/>
        </w:rPr>
      </w:pPr>
    </w:p>
    <w:p w14:paraId="56FD9984" w14:textId="529A8340" w:rsidR="00367FEC" w:rsidRDefault="00367FEC">
      <w:pPr>
        <w:rPr>
          <w:rFonts w:ascii="Times New Roman" w:hAnsi="Times New Roman"/>
        </w:rPr>
      </w:pPr>
    </w:p>
    <w:p w14:paraId="56FD9988" w14:textId="77777777" w:rsidR="00367FEC" w:rsidRDefault="00367FEC">
      <w:pPr>
        <w:ind w:left="720"/>
        <w:rPr>
          <w:rFonts w:ascii="Times New Roman" w:hAnsi="Times New Roman"/>
          <w:sz w:val="24"/>
        </w:rPr>
      </w:pPr>
    </w:p>
    <w:p w14:paraId="56FD9989" w14:textId="77777777" w:rsidR="004F44C4" w:rsidRDefault="004F44C4">
      <w:pPr>
        <w:ind w:left="720"/>
        <w:rPr>
          <w:rFonts w:ascii="Times New Roman" w:hAnsi="Times New Roman"/>
          <w:sz w:val="24"/>
        </w:rPr>
        <w:sectPr w:rsidR="004F44C4">
          <w:footerReference w:type="default" r:id="rId11"/>
          <w:pgSz w:w="12240" w:h="15840"/>
          <w:pgMar w:top="720" w:right="1440" w:bottom="1440" w:left="720" w:header="720" w:footer="720" w:gutter="0"/>
          <w:cols w:space="720"/>
        </w:sectPr>
      </w:pPr>
    </w:p>
    <w:p w14:paraId="56FD998E" w14:textId="025FEB77" w:rsidR="00946405" w:rsidRPr="00932EE3" w:rsidRDefault="000F2643" w:rsidP="009464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Tips for </w:t>
      </w:r>
      <w:r w:rsidR="00EA2E59">
        <w:rPr>
          <w:rFonts w:ascii="Arial" w:hAnsi="Arial" w:cs="Arial"/>
          <w:b/>
          <w:bCs/>
          <w:color w:val="000000"/>
          <w:sz w:val="48"/>
          <w:szCs w:val="48"/>
        </w:rPr>
        <w:t>Reduc</w:t>
      </w:r>
      <w:r>
        <w:rPr>
          <w:rFonts w:ascii="Arial" w:hAnsi="Arial" w:cs="Arial"/>
          <w:b/>
          <w:bCs/>
          <w:color w:val="000000"/>
          <w:sz w:val="48"/>
          <w:szCs w:val="48"/>
        </w:rPr>
        <w:t>ing</w:t>
      </w:r>
      <w:r w:rsidR="00EA2E59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391039" w:rsidRPr="00932EE3">
        <w:rPr>
          <w:rFonts w:ascii="Arial" w:hAnsi="Arial" w:cs="Arial"/>
          <w:b/>
          <w:bCs/>
          <w:color w:val="000000"/>
          <w:sz w:val="48"/>
          <w:szCs w:val="48"/>
        </w:rPr>
        <w:t>Yard Waste</w:t>
      </w:r>
    </w:p>
    <w:p w14:paraId="56FD998F" w14:textId="77777777" w:rsidR="00932EE3" w:rsidRDefault="00932EE3" w:rsidP="00C95D8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56FD9990" w14:textId="75F04039" w:rsidR="00C95D83" w:rsidRPr="003F7744" w:rsidRDefault="000F2643" w:rsidP="00C95D8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Yard waste can really be a challenge this time of year and the Solid Waste Division would like to remind residents that 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reusing your yard waste can really help </w:t>
      </w:r>
      <w:r w:rsidR="009D28B1" w:rsidRPr="003F7744">
        <w:rPr>
          <w:rFonts w:ascii="Times New Roman" w:hAnsi="Times New Roman"/>
          <w:bCs/>
          <w:color w:val="000000"/>
          <w:sz w:val="24"/>
          <w:szCs w:val="24"/>
        </w:rPr>
        <w:t>reduce waste</w:t>
      </w:r>
      <w:r w:rsidR="004447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28B1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and make your </w:t>
      </w:r>
      <w:r w:rsidR="00CE797D">
        <w:rPr>
          <w:rFonts w:ascii="Times New Roman" w:hAnsi="Times New Roman"/>
          <w:bCs/>
          <w:color w:val="000000"/>
          <w:sz w:val="24"/>
          <w:szCs w:val="24"/>
        </w:rPr>
        <w:t xml:space="preserve">lawn </w:t>
      </w:r>
      <w:r w:rsidR="009D28B1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and </w:t>
      </w:r>
      <w:r w:rsidR="00CE797D">
        <w:rPr>
          <w:rFonts w:ascii="Times New Roman" w:hAnsi="Times New Roman"/>
          <w:bCs/>
          <w:color w:val="000000"/>
          <w:sz w:val="24"/>
          <w:szCs w:val="24"/>
        </w:rPr>
        <w:t>garden</w:t>
      </w:r>
      <w:r w:rsidR="00F023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6109">
        <w:rPr>
          <w:rFonts w:ascii="Times New Roman" w:hAnsi="Times New Roman"/>
          <w:bCs/>
          <w:color w:val="000000"/>
          <w:sz w:val="24"/>
          <w:szCs w:val="24"/>
        </w:rPr>
        <w:t>healthier and more beautiful</w:t>
      </w:r>
      <w:r w:rsidR="009D28B1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in the process.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While </w:t>
      </w:r>
      <w:r w:rsidR="00946405" w:rsidRPr="003F7744">
        <w:rPr>
          <w:rFonts w:ascii="Times New Roman" w:hAnsi="Times New Roman"/>
          <w:bCs/>
          <w:color w:val="000000"/>
          <w:sz w:val="24"/>
          <w:szCs w:val="24"/>
        </w:rPr>
        <w:t>“</w:t>
      </w:r>
      <w:r>
        <w:rPr>
          <w:rFonts w:ascii="Times New Roman" w:hAnsi="Times New Roman"/>
          <w:bCs/>
          <w:color w:val="000000"/>
          <w:sz w:val="24"/>
          <w:szCs w:val="24"/>
        </w:rPr>
        <w:t>g</w:t>
      </w:r>
      <w:r w:rsidR="00946405" w:rsidRPr="003F7744">
        <w:rPr>
          <w:rFonts w:ascii="Times New Roman" w:hAnsi="Times New Roman"/>
          <w:bCs/>
          <w:color w:val="000000"/>
          <w:sz w:val="24"/>
          <w:szCs w:val="24"/>
        </w:rPr>
        <w:t>rasscycling”</w:t>
      </w:r>
      <w:r w:rsidR="003A5714">
        <w:rPr>
          <w:rFonts w:ascii="Times New Roman" w:hAnsi="Times New Roman"/>
          <w:bCs/>
          <w:color w:val="000000"/>
          <w:sz w:val="24"/>
          <w:szCs w:val="24"/>
        </w:rPr>
        <w:t xml:space="preserve"> and composting</w:t>
      </w:r>
      <w:r w:rsidR="00946405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may not come to mind when you think about waste reduction and recycling</w:t>
      </w:r>
      <w:r w:rsidR="00D47EB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46405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but </w:t>
      </w:r>
      <w:r w:rsidR="009D28B1" w:rsidRPr="003F7744">
        <w:rPr>
          <w:rFonts w:ascii="Times New Roman" w:hAnsi="Times New Roman"/>
          <w:bCs/>
          <w:color w:val="000000"/>
          <w:sz w:val="24"/>
          <w:szCs w:val="24"/>
        </w:rPr>
        <w:t>they</w:t>
      </w:r>
      <w:r w:rsidR="00946405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5714">
        <w:rPr>
          <w:rFonts w:ascii="Times New Roman" w:hAnsi="Times New Roman"/>
          <w:bCs/>
          <w:color w:val="000000"/>
          <w:sz w:val="24"/>
          <w:szCs w:val="24"/>
        </w:rPr>
        <w:t>are</w:t>
      </w:r>
      <w:r w:rsidR="005F3618">
        <w:rPr>
          <w:rFonts w:ascii="Times New Roman" w:hAnsi="Times New Roman"/>
          <w:bCs/>
          <w:color w:val="000000"/>
          <w:sz w:val="24"/>
          <w:szCs w:val="24"/>
        </w:rPr>
        <w:t xml:space="preserve"> both great examples of </w:t>
      </w:r>
      <w:r w:rsidR="007051C6">
        <w:rPr>
          <w:rFonts w:ascii="Times New Roman" w:hAnsi="Times New Roman"/>
          <w:bCs/>
          <w:color w:val="000000"/>
          <w:sz w:val="24"/>
          <w:szCs w:val="24"/>
        </w:rPr>
        <w:t>these concepts.</w:t>
      </w:r>
      <w:r w:rsidR="00946405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Yard </w:t>
      </w:r>
      <w:r w:rsidR="00285831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aste is one of the </w:t>
      </w:r>
      <w:r w:rsidR="00D47EB4">
        <w:rPr>
          <w:rFonts w:ascii="Times New Roman" w:hAnsi="Times New Roman"/>
          <w:bCs/>
          <w:color w:val="000000"/>
          <w:sz w:val="24"/>
          <w:szCs w:val="24"/>
        </w:rPr>
        <w:t>largest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categories of waste.  It makes up more than 13% of the </w:t>
      </w:r>
      <w:r w:rsidR="00391039">
        <w:rPr>
          <w:rFonts w:ascii="Times New Roman" w:hAnsi="Times New Roman"/>
          <w:bCs/>
          <w:color w:val="000000"/>
          <w:sz w:val="24"/>
          <w:szCs w:val="24"/>
        </w:rPr>
        <w:t xml:space="preserve">total 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>trash generated nationally</w:t>
      </w:r>
      <w:r w:rsidR="00D47EB4">
        <w:rPr>
          <w:rFonts w:ascii="Times New Roman" w:hAnsi="Times New Roman"/>
          <w:bCs/>
          <w:color w:val="000000"/>
          <w:sz w:val="24"/>
          <w:szCs w:val="24"/>
        </w:rPr>
        <w:t xml:space="preserve"> as well as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in </w:t>
      </w:r>
      <w:r w:rsidR="00D47EB4">
        <w:rPr>
          <w:rFonts w:ascii="Times New Roman" w:hAnsi="Times New Roman"/>
          <w:bCs/>
          <w:color w:val="000000"/>
          <w:sz w:val="24"/>
          <w:szCs w:val="24"/>
        </w:rPr>
        <w:t>Prince William County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051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67A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 xml:space="preserve">Since the COVID-19 health crisis began, the Prince William County Landfill and Balls Ford Road Compost </w:t>
      </w:r>
      <w:r w:rsidR="000F293B">
        <w:rPr>
          <w:rFonts w:ascii="Times New Roman" w:hAnsi="Times New Roman"/>
          <w:bCs/>
          <w:color w:val="000000"/>
          <w:sz w:val="24"/>
          <w:szCs w:val="24"/>
        </w:rPr>
        <w:t xml:space="preserve">Facility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 xml:space="preserve">have seen a </w:t>
      </w:r>
      <w:r w:rsidR="00367AAD">
        <w:rPr>
          <w:rFonts w:ascii="Times New Roman" w:hAnsi="Times New Roman"/>
          <w:bCs/>
          <w:color w:val="000000"/>
          <w:sz w:val="24"/>
          <w:szCs w:val="24"/>
        </w:rPr>
        <w:t>surge of activity over the last month</w:t>
      </w:r>
      <w:r w:rsidR="00160229">
        <w:rPr>
          <w:rFonts w:ascii="Times New Roman" w:hAnsi="Times New Roman"/>
          <w:bCs/>
          <w:color w:val="000000"/>
          <w:sz w:val="24"/>
          <w:szCs w:val="24"/>
        </w:rPr>
        <w:t xml:space="preserve">s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 xml:space="preserve">and </w:t>
      </w:r>
      <w:r w:rsidR="00160229">
        <w:rPr>
          <w:rFonts w:ascii="Times New Roman" w:hAnsi="Times New Roman"/>
          <w:bCs/>
          <w:color w:val="000000"/>
          <w:sz w:val="24"/>
          <w:szCs w:val="24"/>
        </w:rPr>
        <w:t xml:space="preserve">the Solid Waste Division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>has had to suspend or restrict some programs and has placed limits on the delivery of yard waste to our facilities</w:t>
      </w:r>
      <w:r w:rsidR="002C23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6FD9991" w14:textId="77777777" w:rsidR="00C95D83" w:rsidRPr="003F7744" w:rsidRDefault="00C95D83" w:rsidP="0094640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56FD9992" w14:textId="77777777" w:rsidR="00391039" w:rsidRPr="00391039" w:rsidRDefault="00391039" w:rsidP="0094640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1039">
        <w:rPr>
          <w:rFonts w:ascii="Times New Roman" w:hAnsi="Times New Roman"/>
          <w:b/>
          <w:bCs/>
          <w:color w:val="000000"/>
          <w:sz w:val="24"/>
          <w:szCs w:val="24"/>
        </w:rPr>
        <w:t>Grasscycling</w:t>
      </w:r>
    </w:p>
    <w:p w14:paraId="56FD9993" w14:textId="7214C4DD" w:rsidR="00946405" w:rsidRPr="003F7744" w:rsidRDefault="00946405" w:rsidP="0094640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3F7744">
        <w:rPr>
          <w:rFonts w:ascii="Times New Roman" w:hAnsi="Times New Roman"/>
          <w:bCs/>
          <w:color w:val="000000"/>
          <w:sz w:val="24"/>
          <w:szCs w:val="24"/>
        </w:rPr>
        <w:t xml:space="preserve">Grasscycling is a simple and natural approach to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 xml:space="preserve">maintaining your 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 xml:space="preserve">lawn.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>Simply leave the g</w:t>
      </w:r>
      <w:r w:rsidR="00444766">
        <w:rPr>
          <w:rFonts w:ascii="Times New Roman" w:hAnsi="Times New Roman"/>
          <w:bCs/>
          <w:color w:val="000000"/>
          <w:sz w:val="24"/>
          <w:szCs w:val="24"/>
        </w:rPr>
        <w:t>rass c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>lippings are left on the lawn after mowing</w:t>
      </w:r>
      <w:r w:rsidR="003F2F8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>The grass c</w:t>
      </w:r>
      <w:r w:rsidR="003F2F83">
        <w:rPr>
          <w:rFonts w:ascii="Times New Roman" w:hAnsi="Times New Roman"/>
          <w:bCs/>
          <w:color w:val="000000"/>
          <w:sz w:val="24"/>
          <w:szCs w:val="24"/>
        </w:rPr>
        <w:t>lippings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2E90">
        <w:rPr>
          <w:rFonts w:ascii="Times New Roman" w:hAnsi="Times New Roman"/>
          <w:bCs/>
          <w:color w:val="000000"/>
          <w:sz w:val="24"/>
          <w:szCs w:val="24"/>
        </w:rPr>
        <w:t xml:space="preserve">will 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>decompose quickly,</w:t>
      </w:r>
      <w:r w:rsidR="006243C3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D1570F" wp14:editId="2DB25605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2781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52" y="21486"/>
                <wp:lineTo x="21452" y="0"/>
                <wp:lineTo x="0" y="0"/>
              </wp:wrapPolygon>
            </wp:wrapTight>
            <wp:docPr id="1" name="Picture 1" descr="A picture containing grass, outdoor, gree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mower no bag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releasing valuable nutrients back into the soil. Grasscycling has many benefits: it saves time,</w:t>
      </w:r>
      <w:r w:rsidR="00C95D83" w:rsidRPr="003F77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>money and the resources needed to pick up and</w:t>
      </w:r>
      <w:r w:rsidR="003910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>handle the clippings for landfilling. When practiced in conjunction with</w:t>
      </w:r>
      <w:r w:rsidR="003910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>proper lawn management, grasscycling can reduce water and fertilizer requirements, mowing</w:t>
      </w:r>
      <w:r w:rsidR="003910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bCs/>
          <w:color w:val="000000"/>
          <w:sz w:val="24"/>
          <w:szCs w:val="24"/>
        </w:rPr>
        <w:t>time, and disposal costs.</w:t>
      </w:r>
    </w:p>
    <w:p w14:paraId="56FD9994" w14:textId="77777777" w:rsidR="00946405" w:rsidRPr="003F7744" w:rsidRDefault="00946405" w:rsidP="0094640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56FD9995" w14:textId="6BD6B8AC" w:rsidR="00C95D83" w:rsidRPr="003F7744" w:rsidRDefault="00946405" w:rsidP="009464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F7744">
        <w:rPr>
          <w:rFonts w:ascii="Times New Roman" w:hAnsi="Times New Roman"/>
          <w:color w:val="000000"/>
          <w:sz w:val="24"/>
          <w:szCs w:val="24"/>
        </w:rPr>
        <w:t>Grass clippings are 75% to 85% water. When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ABA">
        <w:rPr>
          <w:rFonts w:ascii="Times New Roman" w:hAnsi="Times New Roman"/>
          <w:color w:val="000000"/>
          <w:sz w:val="24"/>
          <w:szCs w:val="24"/>
        </w:rPr>
        <w:t>mowed</w:t>
      </w:r>
      <w:r w:rsidRPr="003F7744">
        <w:rPr>
          <w:rFonts w:ascii="Times New Roman" w:hAnsi="Times New Roman"/>
          <w:color w:val="000000"/>
          <w:sz w:val="24"/>
          <w:szCs w:val="24"/>
        </w:rPr>
        <w:t xml:space="preserve"> regularly, the</w:t>
      </w:r>
      <w:r w:rsidR="00F205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DC8">
        <w:rPr>
          <w:rFonts w:ascii="Times New Roman" w:hAnsi="Times New Roman"/>
          <w:color w:val="000000"/>
          <w:sz w:val="24"/>
          <w:szCs w:val="24"/>
        </w:rPr>
        <w:t>grass</w:t>
      </w:r>
      <w:r w:rsidRPr="003F7744">
        <w:rPr>
          <w:rFonts w:ascii="Times New Roman" w:hAnsi="Times New Roman"/>
          <w:color w:val="000000"/>
          <w:sz w:val="24"/>
          <w:szCs w:val="24"/>
        </w:rPr>
        <w:t xml:space="preserve"> quickly </w:t>
      </w:r>
      <w:r w:rsidR="000F293B" w:rsidRPr="003F7744">
        <w:rPr>
          <w:rFonts w:ascii="Times New Roman" w:hAnsi="Times New Roman"/>
          <w:color w:val="000000"/>
          <w:sz w:val="24"/>
          <w:szCs w:val="24"/>
        </w:rPr>
        <w:t>decomposes</w:t>
      </w:r>
      <w:r w:rsidRPr="003F7744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release</w:t>
      </w:r>
      <w:r w:rsidR="000F293B">
        <w:rPr>
          <w:rFonts w:ascii="Times New Roman" w:hAnsi="Times New Roman"/>
          <w:color w:val="000000"/>
          <w:sz w:val="24"/>
          <w:szCs w:val="24"/>
        </w:rPr>
        <w:t>s</w:t>
      </w:r>
      <w:r w:rsidRPr="003F7744">
        <w:rPr>
          <w:rFonts w:ascii="Times New Roman" w:hAnsi="Times New Roman"/>
          <w:color w:val="000000"/>
          <w:sz w:val="24"/>
          <w:szCs w:val="24"/>
        </w:rPr>
        <w:t xml:space="preserve"> nutrients to fertilize the lawn.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The nitrogen contained in grass clippings almost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equals the recommended application rate</w:t>
      </w:r>
      <w:r w:rsidR="00C60934">
        <w:rPr>
          <w:rFonts w:ascii="Times New Roman" w:hAnsi="Times New Roman"/>
          <w:color w:val="000000"/>
          <w:sz w:val="24"/>
          <w:szCs w:val="24"/>
        </w:rPr>
        <w:t xml:space="preserve"> of nitrogen </w:t>
      </w:r>
      <w:r w:rsidRPr="003F7744">
        <w:rPr>
          <w:rFonts w:ascii="Times New Roman" w:hAnsi="Times New Roman"/>
          <w:color w:val="000000"/>
          <w:sz w:val="24"/>
          <w:szCs w:val="24"/>
        </w:rPr>
        <w:t>for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healthy turf (5 pounds of nitrogen per 1000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square feet per year). While some of this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nitrogen is lost through the decomposition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process, grasscycling can have the overall impact</w:t>
      </w:r>
      <w:r w:rsidR="00C95D83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of reducing fertilization requirements by 25% or</w:t>
      </w:r>
      <w:r w:rsidR="003910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744">
        <w:rPr>
          <w:rFonts w:ascii="Times New Roman" w:hAnsi="Times New Roman"/>
          <w:color w:val="000000"/>
          <w:sz w:val="24"/>
          <w:szCs w:val="24"/>
        </w:rPr>
        <w:t>more.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E90">
        <w:rPr>
          <w:rFonts w:ascii="Times New Roman" w:hAnsi="Times New Roman"/>
          <w:color w:val="000000"/>
          <w:sz w:val="24"/>
          <w:szCs w:val="24"/>
        </w:rPr>
        <w:t xml:space="preserve">Grasscycling 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saves money</w:t>
      </w:r>
      <w:r w:rsidR="004928DB">
        <w:rPr>
          <w:rFonts w:ascii="Times New Roman" w:hAnsi="Times New Roman"/>
          <w:color w:val="000000"/>
          <w:sz w:val="24"/>
          <w:szCs w:val="24"/>
        </w:rPr>
        <w:t>, plus it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benefits the environment</w:t>
      </w:r>
      <w:r w:rsidR="00B82E90">
        <w:rPr>
          <w:rFonts w:ascii="Times New Roman" w:hAnsi="Times New Roman"/>
          <w:color w:val="000000"/>
          <w:sz w:val="24"/>
          <w:szCs w:val="24"/>
        </w:rPr>
        <w:t xml:space="preserve"> by reducing waste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.</w:t>
      </w:r>
    </w:p>
    <w:p w14:paraId="56FD9996" w14:textId="77777777" w:rsidR="009D28B1" w:rsidRPr="003F7744" w:rsidRDefault="009D28B1" w:rsidP="009464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6FD9997" w14:textId="76783C0A" w:rsidR="009D28B1" w:rsidRPr="003F7744" w:rsidRDefault="004928DB" w:rsidP="009D28B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Just remove the </w:t>
      </w:r>
      <w:r w:rsidR="006F091D">
        <w:rPr>
          <w:rFonts w:ascii="Times New Roman" w:hAnsi="Times New Roman"/>
          <w:color w:val="000000"/>
          <w:sz w:val="24"/>
          <w:szCs w:val="24"/>
        </w:rPr>
        <w:t xml:space="preserve">bag and </w:t>
      </w:r>
      <w:r w:rsidR="00B82E90">
        <w:rPr>
          <w:rFonts w:ascii="Times New Roman" w:hAnsi="Times New Roman"/>
          <w:color w:val="000000"/>
          <w:sz w:val="24"/>
          <w:szCs w:val="24"/>
        </w:rPr>
        <w:t xml:space="preserve">almost </w:t>
      </w:r>
      <w:r w:rsidR="006F091D">
        <w:rPr>
          <w:rFonts w:ascii="Times New Roman" w:hAnsi="Times New Roman"/>
          <w:color w:val="000000"/>
          <w:sz w:val="24"/>
          <w:szCs w:val="24"/>
        </w:rPr>
        <w:t>a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ny lawnmower can grasscycle</w:t>
      </w:r>
      <w:r w:rsidR="003C5DC8">
        <w:rPr>
          <w:rFonts w:ascii="Times New Roman" w:hAnsi="Times New Roman"/>
          <w:color w:val="000000"/>
          <w:sz w:val="24"/>
          <w:szCs w:val="24"/>
        </w:rPr>
        <w:t>. Caution</w:t>
      </w:r>
      <w:r w:rsidR="00811F18">
        <w:rPr>
          <w:rFonts w:ascii="Times New Roman" w:hAnsi="Times New Roman"/>
          <w:color w:val="000000"/>
          <w:sz w:val="24"/>
          <w:szCs w:val="24"/>
        </w:rPr>
        <w:t>,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if your mower does not have a safety flap </w:t>
      </w:r>
      <w:r w:rsidR="00EA2E59">
        <w:rPr>
          <w:rFonts w:ascii="Times New Roman" w:hAnsi="Times New Roman"/>
          <w:color w:val="000000"/>
          <w:sz w:val="24"/>
          <w:szCs w:val="24"/>
        </w:rPr>
        <w:t>that covers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the opening where the bag fits into the chute, or a plug for the chute, contact </w:t>
      </w:r>
      <w:r w:rsidR="00A83ABA">
        <w:rPr>
          <w:rFonts w:ascii="Times New Roman" w:hAnsi="Times New Roman"/>
          <w:color w:val="000000"/>
          <w:sz w:val="24"/>
          <w:szCs w:val="24"/>
        </w:rPr>
        <w:t>a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local retailer to purchase a retrofit kit. Do not compromise </w:t>
      </w:r>
      <w:r w:rsidR="00A83ABA">
        <w:rPr>
          <w:rFonts w:ascii="Times New Roman" w:hAnsi="Times New Roman"/>
          <w:color w:val="000000"/>
          <w:sz w:val="24"/>
          <w:szCs w:val="24"/>
        </w:rPr>
        <w:t>the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mower's safety systems.</w:t>
      </w:r>
    </w:p>
    <w:p w14:paraId="56FD9998" w14:textId="77777777" w:rsidR="009D28B1" w:rsidRPr="003F7744" w:rsidRDefault="009D28B1" w:rsidP="009464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6FD999D" w14:textId="77777777" w:rsidR="00391039" w:rsidRPr="00391039" w:rsidRDefault="00391039" w:rsidP="009464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391039">
        <w:rPr>
          <w:rFonts w:ascii="Times New Roman" w:hAnsi="Times New Roman"/>
          <w:b/>
          <w:color w:val="000000"/>
          <w:sz w:val="24"/>
          <w:szCs w:val="24"/>
        </w:rPr>
        <w:t>Composting</w:t>
      </w:r>
    </w:p>
    <w:p w14:paraId="45B31AF7" w14:textId="77777777" w:rsidR="00CB71D0" w:rsidRDefault="009D28B1" w:rsidP="00D907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color w:val="000000"/>
          <w:sz w:val="24"/>
          <w:szCs w:val="24"/>
        </w:rPr>
        <w:t xml:space="preserve">Another good recycling technique for your lawn and garden is composting.  </w:t>
      </w:r>
      <w:r w:rsidR="007E2879" w:rsidRPr="003F7744">
        <w:rPr>
          <w:rFonts w:ascii="Times New Roman" w:hAnsi="Times New Roman"/>
          <w:sz w:val="24"/>
          <w:szCs w:val="24"/>
        </w:rPr>
        <w:t xml:space="preserve">Composting </w:t>
      </w:r>
      <w:r w:rsidR="00CC1CEC">
        <w:rPr>
          <w:rFonts w:ascii="Times New Roman" w:hAnsi="Times New Roman"/>
          <w:sz w:val="24"/>
          <w:szCs w:val="24"/>
        </w:rPr>
        <w:t xml:space="preserve">is </w:t>
      </w:r>
      <w:r w:rsidR="00F76D6B">
        <w:rPr>
          <w:rFonts w:ascii="Times New Roman" w:hAnsi="Times New Roman"/>
          <w:sz w:val="24"/>
          <w:szCs w:val="24"/>
        </w:rPr>
        <w:t xml:space="preserve">a natural </w:t>
      </w:r>
      <w:r w:rsidR="008E45A9">
        <w:rPr>
          <w:rFonts w:ascii="Times New Roman" w:hAnsi="Times New Roman"/>
          <w:sz w:val="24"/>
          <w:szCs w:val="24"/>
        </w:rPr>
        <w:t xml:space="preserve">process, </w:t>
      </w:r>
      <w:r w:rsidR="000548DA">
        <w:rPr>
          <w:rFonts w:ascii="Times New Roman" w:hAnsi="Times New Roman"/>
          <w:sz w:val="24"/>
          <w:szCs w:val="24"/>
        </w:rPr>
        <w:t xml:space="preserve">which </w:t>
      </w:r>
      <w:r w:rsidR="00F65F31">
        <w:rPr>
          <w:rFonts w:ascii="Times New Roman" w:hAnsi="Times New Roman"/>
          <w:sz w:val="24"/>
          <w:szCs w:val="24"/>
        </w:rPr>
        <w:t xml:space="preserve">speeds up the natural decomposition of organic matter (e.g., grass, leaves, garden debris, food waste, etc.).  Composting </w:t>
      </w:r>
      <w:r w:rsidR="00B82E90">
        <w:rPr>
          <w:rFonts w:ascii="Times New Roman" w:hAnsi="Times New Roman"/>
          <w:sz w:val="24"/>
          <w:szCs w:val="24"/>
        </w:rPr>
        <w:t>“</w:t>
      </w:r>
      <w:r w:rsidR="000548DA">
        <w:rPr>
          <w:rFonts w:ascii="Times New Roman" w:hAnsi="Times New Roman"/>
          <w:sz w:val="24"/>
          <w:szCs w:val="24"/>
        </w:rPr>
        <w:t>recycles</w:t>
      </w:r>
      <w:r w:rsidR="00B82E90">
        <w:rPr>
          <w:rFonts w:ascii="Times New Roman" w:hAnsi="Times New Roman"/>
          <w:sz w:val="24"/>
          <w:szCs w:val="24"/>
        </w:rPr>
        <w:t>”</w:t>
      </w:r>
      <w:r w:rsidR="00F76D6B">
        <w:rPr>
          <w:rFonts w:ascii="Times New Roman" w:hAnsi="Times New Roman"/>
          <w:sz w:val="24"/>
          <w:szCs w:val="24"/>
        </w:rPr>
        <w:t xml:space="preserve"> </w:t>
      </w:r>
      <w:r w:rsidR="00F65F31">
        <w:rPr>
          <w:rFonts w:ascii="Times New Roman" w:hAnsi="Times New Roman"/>
          <w:sz w:val="24"/>
          <w:szCs w:val="24"/>
        </w:rPr>
        <w:t xml:space="preserve">organic matter </w:t>
      </w:r>
      <w:r w:rsidR="00B82E90">
        <w:rPr>
          <w:rFonts w:ascii="Times New Roman" w:hAnsi="Times New Roman"/>
          <w:sz w:val="24"/>
          <w:szCs w:val="24"/>
        </w:rPr>
        <w:t xml:space="preserve">into </w:t>
      </w:r>
      <w:r w:rsidR="007E2879" w:rsidRPr="003F7744">
        <w:rPr>
          <w:rFonts w:ascii="Times New Roman" w:hAnsi="Times New Roman"/>
          <w:sz w:val="24"/>
          <w:szCs w:val="24"/>
        </w:rPr>
        <w:t>a valuable soil amendment</w:t>
      </w:r>
      <w:r w:rsidR="00F65F31">
        <w:rPr>
          <w:rFonts w:ascii="Times New Roman" w:hAnsi="Times New Roman"/>
          <w:sz w:val="24"/>
          <w:szCs w:val="24"/>
        </w:rPr>
        <w:t xml:space="preserve"> called compost</w:t>
      </w:r>
      <w:r w:rsidR="007E2879" w:rsidRPr="003F7744">
        <w:rPr>
          <w:rFonts w:ascii="Times New Roman" w:hAnsi="Times New Roman"/>
          <w:sz w:val="24"/>
          <w:szCs w:val="24"/>
        </w:rPr>
        <w:t xml:space="preserve">. </w:t>
      </w:r>
    </w:p>
    <w:p w14:paraId="3E0D3822" w14:textId="77777777" w:rsidR="00CB71D0" w:rsidRDefault="00CB71D0" w:rsidP="00D907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7430C25" w14:textId="218717F4" w:rsidR="00D9070B" w:rsidRDefault="00DD749E" w:rsidP="00D907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BAA1E24" wp14:editId="56AEBE10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32575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ight>
            <wp:docPr id="2" name="Picture 2" descr="A picture containing person, man, holding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t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Instead of bagging up leaves</w:t>
      </w:r>
      <w:r w:rsidR="00B82E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grass</w:t>
      </w:r>
      <w:r w:rsid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clippings</w:t>
      </w:r>
      <w:r w:rsidR="00B82E90">
        <w:rPr>
          <w:rFonts w:ascii="Times New Roman" w:hAnsi="Times New Roman"/>
          <w:color w:val="000000"/>
          <w:sz w:val="24"/>
          <w:szCs w:val="24"/>
        </w:rPr>
        <w:t xml:space="preserve"> and other garden waste—</w:t>
      </w:r>
      <w:r w:rsidR="00F65F31">
        <w:rPr>
          <w:rFonts w:ascii="Times New Roman" w:hAnsi="Times New Roman"/>
          <w:color w:val="000000"/>
          <w:sz w:val="24"/>
          <w:szCs w:val="24"/>
        </w:rPr>
        <w:t xml:space="preserve">try </w:t>
      </w:r>
      <w:r w:rsidR="003F7744" w:rsidRPr="003F7744">
        <w:rPr>
          <w:rFonts w:ascii="Times New Roman" w:hAnsi="Times New Roman"/>
          <w:color w:val="000000"/>
          <w:sz w:val="24"/>
          <w:szCs w:val="24"/>
        </w:rPr>
        <w:t>compost</w:t>
      </w:r>
      <w:r w:rsidR="000F293B">
        <w:rPr>
          <w:rFonts w:ascii="Times New Roman" w:hAnsi="Times New Roman"/>
          <w:color w:val="000000"/>
          <w:sz w:val="24"/>
          <w:szCs w:val="24"/>
        </w:rPr>
        <w:t>ing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 xml:space="preserve"> them</w:t>
      </w:r>
      <w:r w:rsidR="00135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E90">
        <w:rPr>
          <w:rFonts w:ascii="Times New Roman" w:hAnsi="Times New Roman"/>
          <w:color w:val="000000"/>
          <w:sz w:val="24"/>
          <w:szCs w:val="24"/>
        </w:rPr>
        <w:t>instead</w:t>
      </w:r>
      <w:r w:rsidR="009D28B1" w:rsidRPr="003F7744">
        <w:rPr>
          <w:rFonts w:ascii="Times New Roman" w:hAnsi="Times New Roman"/>
          <w:color w:val="000000"/>
          <w:sz w:val="24"/>
          <w:szCs w:val="24"/>
        </w:rPr>
        <w:t>.</w:t>
      </w:r>
      <w:r w:rsidR="007E2879" w:rsidRPr="003F77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1D0">
        <w:rPr>
          <w:rFonts w:ascii="Times New Roman" w:hAnsi="Times New Roman"/>
          <w:sz w:val="24"/>
          <w:szCs w:val="24"/>
        </w:rPr>
        <w:t>Raked leaves, mowed grass and trimmed bushes and branches</w:t>
      </w:r>
      <w:r w:rsidR="00CB71D0" w:rsidRPr="003F7744">
        <w:rPr>
          <w:rFonts w:ascii="Times New Roman" w:hAnsi="Times New Roman"/>
          <w:sz w:val="24"/>
          <w:szCs w:val="24"/>
        </w:rPr>
        <w:t xml:space="preserve"> can</w:t>
      </w:r>
      <w:r w:rsidR="00CB71D0">
        <w:rPr>
          <w:rFonts w:ascii="Times New Roman" w:hAnsi="Times New Roman"/>
          <w:sz w:val="24"/>
          <w:szCs w:val="24"/>
        </w:rPr>
        <w:t xml:space="preserve"> all be </w:t>
      </w:r>
      <w:r w:rsidR="00CB71D0" w:rsidRPr="003F7744">
        <w:rPr>
          <w:rFonts w:ascii="Times New Roman" w:hAnsi="Times New Roman"/>
          <w:sz w:val="24"/>
          <w:szCs w:val="24"/>
        </w:rPr>
        <w:t>use</w:t>
      </w:r>
      <w:r w:rsidR="00CB71D0">
        <w:rPr>
          <w:rFonts w:ascii="Times New Roman" w:hAnsi="Times New Roman"/>
          <w:sz w:val="24"/>
          <w:szCs w:val="24"/>
        </w:rPr>
        <w:t>d</w:t>
      </w:r>
      <w:r w:rsidR="00CB71D0" w:rsidRPr="003F7744">
        <w:rPr>
          <w:rFonts w:ascii="Times New Roman" w:hAnsi="Times New Roman"/>
          <w:sz w:val="24"/>
          <w:szCs w:val="24"/>
        </w:rPr>
        <w:t xml:space="preserve"> to make </w:t>
      </w:r>
      <w:r w:rsidR="00CB71D0">
        <w:rPr>
          <w:rFonts w:ascii="Times New Roman" w:hAnsi="Times New Roman"/>
          <w:sz w:val="24"/>
          <w:szCs w:val="24"/>
        </w:rPr>
        <w:t xml:space="preserve">valuable </w:t>
      </w:r>
      <w:r w:rsidR="00CB71D0" w:rsidRPr="005E1B9F">
        <w:rPr>
          <w:rFonts w:ascii="Times New Roman" w:hAnsi="Times New Roman"/>
          <w:sz w:val="24"/>
          <w:szCs w:val="24"/>
        </w:rPr>
        <w:t>landscape loving</w:t>
      </w:r>
      <w:r w:rsidR="00CB71D0" w:rsidRPr="003F7744">
        <w:rPr>
          <w:rFonts w:ascii="Times New Roman" w:hAnsi="Times New Roman"/>
          <w:sz w:val="24"/>
          <w:szCs w:val="24"/>
        </w:rPr>
        <w:t xml:space="preserve"> </w:t>
      </w:r>
      <w:r w:rsidR="00CB71D0">
        <w:rPr>
          <w:rFonts w:ascii="Times New Roman" w:hAnsi="Times New Roman"/>
          <w:sz w:val="24"/>
          <w:szCs w:val="24"/>
        </w:rPr>
        <w:t>c</w:t>
      </w:r>
      <w:r w:rsidR="00CB71D0" w:rsidRPr="003F7744">
        <w:rPr>
          <w:rFonts w:ascii="Times New Roman" w:hAnsi="Times New Roman"/>
          <w:sz w:val="24"/>
          <w:szCs w:val="24"/>
        </w:rPr>
        <w:t xml:space="preserve">ompost. </w:t>
      </w:r>
      <w:r w:rsidR="00D9070B">
        <w:rPr>
          <w:rFonts w:ascii="Times New Roman" w:hAnsi="Times New Roman"/>
          <w:sz w:val="24"/>
          <w:szCs w:val="24"/>
        </w:rPr>
        <w:t xml:space="preserve">You do not need any special equipment to compost, but a compost bin will help keep your compost area tidy.  Compost bins are available at local hardware stores and on-line. </w:t>
      </w:r>
    </w:p>
    <w:p w14:paraId="26060067" w14:textId="1235E207" w:rsidR="00D9070B" w:rsidRPr="003F7744" w:rsidRDefault="00D9070B" w:rsidP="00D907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7BCA00" w14:textId="1FA008F5" w:rsidR="00D9070B" w:rsidRDefault="00D9070B" w:rsidP="0094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F</w:t>
      </w:r>
      <w:r w:rsidR="007E2879" w:rsidRPr="003F7744">
        <w:rPr>
          <w:rFonts w:ascii="Times New Roman" w:hAnsi="Times New Roman"/>
          <w:sz w:val="24"/>
          <w:szCs w:val="24"/>
        </w:rPr>
        <w:t xml:space="preserve">inished compost </w:t>
      </w:r>
      <w:r w:rsidR="00F65F31">
        <w:rPr>
          <w:rFonts w:ascii="Times New Roman" w:hAnsi="Times New Roman"/>
          <w:sz w:val="24"/>
          <w:szCs w:val="24"/>
        </w:rPr>
        <w:t xml:space="preserve">can be used to improve the soil structure which helps keep the soil together and reduces erosion.  </w:t>
      </w:r>
      <w:r w:rsidR="00C62D43">
        <w:rPr>
          <w:rFonts w:ascii="Times New Roman" w:hAnsi="Times New Roman"/>
          <w:sz w:val="24"/>
          <w:szCs w:val="24"/>
        </w:rPr>
        <w:t>Compost can be used</w:t>
      </w:r>
      <w:r w:rsidR="007E2879" w:rsidRPr="003F7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FB4F38">
        <w:rPr>
          <w:rFonts w:ascii="Times New Roman" w:hAnsi="Times New Roman"/>
          <w:sz w:val="24"/>
          <w:szCs w:val="24"/>
        </w:rPr>
        <w:t xml:space="preserve">vegetable </w:t>
      </w:r>
      <w:r w:rsidR="007E2879" w:rsidRPr="003F7744">
        <w:rPr>
          <w:rFonts w:ascii="Times New Roman" w:hAnsi="Times New Roman"/>
          <w:sz w:val="24"/>
          <w:szCs w:val="24"/>
        </w:rPr>
        <w:t>gardens and flower beds, lawn</w:t>
      </w:r>
      <w:r w:rsidR="00327C26">
        <w:rPr>
          <w:rFonts w:ascii="Times New Roman" w:hAnsi="Times New Roman"/>
          <w:sz w:val="24"/>
          <w:szCs w:val="24"/>
        </w:rPr>
        <w:t>s</w:t>
      </w:r>
      <w:r w:rsidR="007E2879" w:rsidRPr="003F7744">
        <w:rPr>
          <w:rFonts w:ascii="Times New Roman" w:hAnsi="Times New Roman"/>
          <w:sz w:val="24"/>
          <w:szCs w:val="24"/>
        </w:rPr>
        <w:t xml:space="preserve">, </w:t>
      </w:r>
      <w:r w:rsidR="00327C26">
        <w:rPr>
          <w:rFonts w:ascii="Times New Roman" w:hAnsi="Times New Roman"/>
          <w:sz w:val="24"/>
          <w:szCs w:val="24"/>
        </w:rPr>
        <w:t>and even mi</w:t>
      </w:r>
      <w:r w:rsidR="000548DA">
        <w:rPr>
          <w:rFonts w:ascii="Times New Roman" w:hAnsi="Times New Roman"/>
          <w:sz w:val="24"/>
          <w:szCs w:val="24"/>
        </w:rPr>
        <w:t>xed with potting soil.</w:t>
      </w:r>
      <w:r w:rsidR="007E2879" w:rsidRPr="003F7744">
        <w:rPr>
          <w:rFonts w:ascii="Times New Roman" w:hAnsi="Times New Roman"/>
          <w:sz w:val="24"/>
          <w:szCs w:val="24"/>
        </w:rPr>
        <w:t xml:space="preserve"> </w:t>
      </w:r>
    </w:p>
    <w:p w14:paraId="68DA5EDA" w14:textId="77777777" w:rsidR="00D9070B" w:rsidRDefault="00D9070B" w:rsidP="0094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FD9AF0" w14:textId="57605CF7" w:rsidR="00B43038" w:rsidRDefault="002E3F5B" w:rsidP="00D503E0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The annual </w:t>
      </w:r>
      <w:r w:rsidR="00FC24BE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 xml:space="preserve">Prince William Compost Awareness Day event has been </w:t>
      </w:r>
      <w:r w:rsidR="00080D3D">
        <w:rPr>
          <w:rFonts w:ascii="Times New Roman" w:hAnsi="Times New Roman"/>
          <w:sz w:val="24"/>
          <w:szCs w:val="24"/>
        </w:rPr>
        <w:t xml:space="preserve">postponed, but there are lots of good resources </w:t>
      </w:r>
      <w:r w:rsidR="00000714">
        <w:rPr>
          <w:rFonts w:ascii="Times New Roman" w:hAnsi="Times New Roman"/>
          <w:sz w:val="24"/>
          <w:szCs w:val="24"/>
        </w:rPr>
        <w:t xml:space="preserve">available </w:t>
      </w:r>
      <w:r w:rsidR="00276ECC">
        <w:rPr>
          <w:rFonts w:ascii="Times New Roman" w:hAnsi="Times New Roman"/>
          <w:sz w:val="24"/>
          <w:szCs w:val="24"/>
        </w:rPr>
        <w:t>from home</w:t>
      </w:r>
      <w:r w:rsidR="00000714">
        <w:rPr>
          <w:rFonts w:ascii="Times New Roman" w:hAnsi="Times New Roman"/>
          <w:sz w:val="24"/>
          <w:szCs w:val="24"/>
        </w:rPr>
        <w:t xml:space="preserve">. </w:t>
      </w:r>
      <w:r w:rsidR="003F7744" w:rsidRPr="00FA363B">
        <w:rPr>
          <w:rFonts w:ascii="Times New Roman" w:hAnsi="Times New Roman"/>
          <w:sz w:val="24"/>
          <w:szCs w:val="24"/>
        </w:rPr>
        <w:t xml:space="preserve">To learn more about yard waste </w:t>
      </w:r>
      <w:r w:rsidR="003F7744" w:rsidRPr="00C7175F">
        <w:rPr>
          <w:rFonts w:ascii="Times New Roman" w:hAnsi="Times New Roman"/>
          <w:sz w:val="24"/>
          <w:szCs w:val="24"/>
        </w:rPr>
        <w:t>composting</w:t>
      </w:r>
      <w:r w:rsidR="00876075">
        <w:rPr>
          <w:rFonts w:ascii="Times New Roman" w:hAnsi="Times New Roman"/>
          <w:sz w:val="24"/>
          <w:szCs w:val="24"/>
        </w:rPr>
        <w:t>, grasscycling</w:t>
      </w:r>
      <w:r w:rsidR="00623468">
        <w:rPr>
          <w:rFonts w:ascii="Times New Roman" w:hAnsi="Times New Roman"/>
          <w:sz w:val="24"/>
          <w:szCs w:val="24"/>
        </w:rPr>
        <w:t xml:space="preserve">, </w:t>
      </w:r>
      <w:r w:rsidR="00623468">
        <w:rPr>
          <w:rFonts w:ascii="Times New Roman" w:hAnsi="Times New Roman"/>
          <w:color w:val="000000"/>
          <w:sz w:val="24"/>
          <w:szCs w:val="24"/>
        </w:rPr>
        <w:t>mowing height, watering, lawn management, etc., visit</w:t>
      </w:r>
      <w:r w:rsidR="00FC69EF">
        <w:rPr>
          <w:rFonts w:ascii="Times New Roman" w:hAnsi="Times New Roman"/>
          <w:color w:val="000000"/>
          <w:sz w:val="24"/>
          <w:szCs w:val="24"/>
        </w:rPr>
        <w:t xml:space="preserve"> internet sites like Virginia Cooperative Extension</w:t>
      </w:r>
      <w:r w:rsidR="00386788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 w:history="1">
        <w:r w:rsidR="00A9493E" w:rsidRPr="00D16C3E">
          <w:rPr>
            <w:rStyle w:val="Hyperlink"/>
            <w:rFonts w:ascii="Times New Roman" w:hAnsi="Times New Roman"/>
            <w:sz w:val="24"/>
            <w:szCs w:val="24"/>
          </w:rPr>
          <w:t>www.ext.vt.edu</w:t>
        </w:r>
      </w:hyperlink>
      <w:r w:rsidR="00A9493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FC69EF">
        <w:rPr>
          <w:rFonts w:ascii="Times New Roman" w:hAnsi="Times New Roman"/>
          <w:color w:val="000000"/>
          <w:sz w:val="24"/>
          <w:szCs w:val="24"/>
        </w:rPr>
        <w:t xml:space="preserve">Prince William Library </w:t>
      </w:r>
      <w:hyperlink r:id="rId15" w:tgtFrame="_blank" w:tooltip="Digital Library" w:history="1">
        <w:r w:rsidR="00276ECC" w:rsidRPr="00276ECC">
          <w:rPr>
            <w:rStyle w:val="Hyperlink"/>
            <w:rFonts w:ascii="Times New Roman" w:hAnsi="Times New Roman"/>
            <w:sz w:val="24"/>
            <w:szCs w:val="24"/>
          </w:rPr>
          <w:t>pwcgov.org/digitallibrary</w:t>
        </w:r>
      </w:hyperlink>
      <w:r w:rsidR="00276ECC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FC69EF">
        <w:rPr>
          <w:rFonts w:ascii="Times New Roman" w:hAnsi="Times New Roman"/>
          <w:color w:val="000000"/>
          <w:sz w:val="24"/>
          <w:szCs w:val="24"/>
        </w:rPr>
        <w:t xml:space="preserve">or other information resources or </w:t>
      </w:r>
      <w:r w:rsidR="00A56D78">
        <w:rPr>
          <w:rFonts w:ascii="Times New Roman" w:hAnsi="Times New Roman"/>
          <w:color w:val="000000"/>
          <w:sz w:val="24"/>
          <w:szCs w:val="24"/>
        </w:rPr>
        <w:t xml:space="preserve">email </w:t>
      </w:r>
      <w:r w:rsidR="00623468" w:rsidRPr="00A9493E">
        <w:rPr>
          <w:rFonts w:ascii="Times New Roman" w:hAnsi="Times New Roman"/>
          <w:color w:val="000000"/>
          <w:sz w:val="24"/>
          <w:szCs w:val="24"/>
        </w:rPr>
        <w:t>Extension Horticulture Help Desk weekdays at</w:t>
      </w:r>
      <w:r w:rsidR="00623468">
        <w:rPr>
          <w:rFonts w:ascii="Arial" w:hAnsi="Arial" w:cs="Arial"/>
        </w:rPr>
        <w:t xml:space="preserve"> </w:t>
      </w:r>
      <w:hyperlink r:id="rId16" w:history="1">
        <w:r w:rsidR="00623468" w:rsidRPr="00A9493E">
          <w:rPr>
            <w:rStyle w:val="Hyperlink"/>
            <w:rFonts w:ascii="Times New Roman" w:hAnsi="Times New Roman"/>
            <w:sz w:val="24"/>
            <w:szCs w:val="24"/>
          </w:rPr>
          <w:t>master_gardener@pwcgov.org</w:t>
        </w:r>
      </w:hyperlink>
      <w:r w:rsidR="00A9493E" w:rsidRPr="00A9493E">
        <w:rPr>
          <w:rFonts w:ascii="Times New Roman" w:hAnsi="Times New Roman"/>
          <w:sz w:val="24"/>
          <w:szCs w:val="24"/>
        </w:rPr>
        <w:t>.</w:t>
      </w:r>
      <w:r w:rsidR="007127FC">
        <w:rPr>
          <w:rFonts w:ascii="Times New Roman" w:hAnsi="Times New Roman"/>
          <w:sz w:val="24"/>
          <w:szCs w:val="24"/>
        </w:rPr>
        <w:t xml:space="preserve">  To learn more about guidelines for disposal at the Prince William County Landfill and the Balls Ford Compost facility</w:t>
      </w:r>
      <w:r w:rsidR="000F293B">
        <w:rPr>
          <w:rFonts w:ascii="Times New Roman" w:hAnsi="Times New Roman"/>
          <w:sz w:val="24"/>
          <w:szCs w:val="24"/>
        </w:rPr>
        <w:t>,</w:t>
      </w:r>
      <w:r w:rsidR="007127FC">
        <w:rPr>
          <w:rFonts w:ascii="Times New Roman" w:hAnsi="Times New Roman"/>
          <w:sz w:val="24"/>
          <w:szCs w:val="24"/>
        </w:rPr>
        <w:t xml:space="preserve"> please visit </w:t>
      </w:r>
      <w:hyperlink r:id="rId17" w:history="1">
        <w:r w:rsidR="007127FC" w:rsidRPr="007F2FEE">
          <w:rPr>
            <w:rStyle w:val="Hyperlink"/>
            <w:rFonts w:ascii="Times New Roman" w:hAnsi="Times New Roman"/>
            <w:sz w:val="24"/>
            <w:szCs w:val="24"/>
          </w:rPr>
          <w:t>www.pwcgov.org/trashandrecycling</w:t>
        </w:r>
      </w:hyperlink>
      <w:r w:rsidR="007127FC">
        <w:rPr>
          <w:rFonts w:ascii="Times New Roman" w:hAnsi="Times New Roman"/>
          <w:sz w:val="24"/>
          <w:szCs w:val="24"/>
        </w:rPr>
        <w:t>.</w:t>
      </w:r>
    </w:p>
    <w:sectPr w:rsidR="00B43038" w:rsidSect="00946405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798E" w14:textId="77777777" w:rsidR="00090C2B" w:rsidRDefault="00090C2B">
      <w:r>
        <w:separator/>
      </w:r>
    </w:p>
  </w:endnote>
  <w:endnote w:type="continuationSeparator" w:id="0">
    <w:p w14:paraId="29EF2C92" w14:textId="77777777" w:rsidR="00090C2B" w:rsidRDefault="000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9AF7" w14:textId="77777777" w:rsidR="007C424A" w:rsidRDefault="007C424A">
    <w:pPr>
      <w:pStyle w:val="Footer"/>
      <w:jc w:val="center"/>
      <w:rPr>
        <w:rFonts w:ascii="Times New Roman" w:hAnsi="Times New Roman"/>
        <w:i/>
        <w:sz w:val="12"/>
      </w:rPr>
    </w:pPr>
  </w:p>
  <w:p w14:paraId="56FD9AF8" w14:textId="77777777" w:rsidR="007C424A" w:rsidRPr="0056411F" w:rsidRDefault="007C424A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  <w:r w:rsidRPr="0056411F">
      <w:rPr>
        <w:rFonts w:ascii="Times New Roman" w:hAnsi="Times New Roman"/>
      </w:rPr>
      <w:t>An Equal Opportunity Employer   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FD9B" w14:textId="77777777" w:rsidR="00090C2B" w:rsidRDefault="00090C2B">
      <w:r>
        <w:separator/>
      </w:r>
    </w:p>
  </w:footnote>
  <w:footnote w:type="continuationSeparator" w:id="0">
    <w:p w14:paraId="5C49780B" w14:textId="77777777" w:rsidR="00090C2B" w:rsidRDefault="0009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abstractNum w:abstractNumId="0" w15:restartNumberingAfterBreak="0">
    <w:nsid w:val="043E6AF1"/>
    <w:multiLevelType w:val="multilevel"/>
    <w:tmpl w:val="D9B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C1A7F"/>
    <w:multiLevelType w:val="multilevel"/>
    <w:tmpl w:val="7C4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F7FC3"/>
    <w:multiLevelType w:val="multilevel"/>
    <w:tmpl w:val="80B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77972"/>
    <w:multiLevelType w:val="multilevel"/>
    <w:tmpl w:val="DBDA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659C4"/>
    <w:multiLevelType w:val="multilevel"/>
    <w:tmpl w:val="80B64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A5D38"/>
    <w:multiLevelType w:val="hybridMultilevel"/>
    <w:tmpl w:val="587CF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FA27762"/>
    <w:multiLevelType w:val="multilevel"/>
    <w:tmpl w:val="7E74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25"/>
    <w:rsid w:val="00000714"/>
    <w:rsid w:val="00016AC6"/>
    <w:rsid w:val="00053576"/>
    <w:rsid w:val="000548DA"/>
    <w:rsid w:val="00062030"/>
    <w:rsid w:val="00080D3D"/>
    <w:rsid w:val="00090C2B"/>
    <w:rsid w:val="00091426"/>
    <w:rsid w:val="000C4C85"/>
    <w:rsid w:val="000C5819"/>
    <w:rsid w:val="000E5021"/>
    <w:rsid w:val="000F2643"/>
    <w:rsid w:val="000F293B"/>
    <w:rsid w:val="00105F2F"/>
    <w:rsid w:val="00135958"/>
    <w:rsid w:val="00160229"/>
    <w:rsid w:val="001706AC"/>
    <w:rsid w:val="00173091"/>
    <w:rsid w:val="0018394E"/>
    <w:rsid w:val="001F7965"/>
    <w:rsid w:val="002267AB"/>
    <w:rsid w:val="0023511C"/>
    <w:rsid w:val="00237DD6"/>
    <w:rsid w:val="00276ECC"/>
    <w:rsid w:val="00285831"/>
    <w:rsid w:val="00285CE0"/>
    <w:rsid w:val="002C2318"/>
    <w:rsid w:val="002C4A6C"/>
    <w:rsid w:val="002E3F5B"/>
    <w:rsid w:val="002F0DBE"/>
    <w:rsid w:val="002F5043"/>
    <w:rsid w:val="002F623F"/>
    <w:rsid w:val="0032008C"/>
    <w:rsid w:val="00327C26"/>
    <w:rsid w:val="0033494A"/>
    <w:rsid w:val="00367AAD"/>
    <w:rsid w:val="00367FEC"/>
    <w:rsid w:val="0038237C"/>
    <w:rsid w:val="00386788"/>
    <w:rsid w:val="003871FD"/>
    <w:rsid w:val="00391039"/>
    <w:rsid w:val="003A1A42"/>
    <w:rsid w:val="003A5714"/>
    <w:rsid w:val="003B2334"/>
    <w:rsid w:val="003B6AEB"/>
    <w:rsid w:val="003C5DC8"/>
    <w:rsid w:val="003D78BE"/>
    <w:rsid w:val="003F1E19"/>
    <w:rsid w:val="003F2F83"/>
    <w:rsid w:val="003F7744"/>
    <w:rsid w:val="004368AD"/>
    <w:rsid w:val="00444766"/>
    <w:rsid w:val="00450D19"/>
    <w:rsid w:val="00456109"/>
    <w:rsid w:val="00482770"/>
    <w:rsid w:val="004928DB"/>
    <w:rsid w:val="00496CB9"/>
    <w:rsid w:val="004F44C4"/>
    <w:rsid w:val="004F5BB7"/>
    <w:rsid w:val="00501358"/>
    <w:rsid w:val="00502E50"/>
    <w:rsid w:val="0051384C"/>
    <w:rsid w:val="0056411F"/>
    <w:rsid w:val="005668E7"/>
    <w:rsid w:val="00575A92"/>
    <w:rsid w:val="005867F9"/>
    <w:rsid w:val="0058785D"/>
    <w:rsid w:val="005B3D70"/>
    <w:rsid w:val="005C6B28"/>
    <w:rsid w:val="005E1B9F"/>
    <w:rsid w:val="005F3618"/>
    <w:rsid w:val="00623468"/>
    <w:rsid w:val="006243C3"/>
    <w:rsid w:val="00683B4A"/>
    <w:rsid w:val="006913F1"/>
    <w:rsid w:val="006A14AD"/>
    <w:rsid w:val="006C2ACF"/>
    <w:rsid w:val="006F091D"/>
    <w:rsid w:val="006F1525"/>
    <w:rsid w:val="006F4952"/>
    <w:rsid w:val="006F6C34"/>
    <w:rsid w:val="00703075"/>
    <w:rsid w:val="007051C6"/>
    <w:rsid w:val="0070589F"/>
    <w:rsid w:val="007127FC"/>
    <w:rsid w:val="00736F35"/>
    <w:rsid w:val="00781B73"/>
    <w:rsid w:val="007C20DE"/>
    <w:rsid w:val="007C424A"/>
    <w:rsid w:val="007D3D55"/>
    <w:rsid w:val="007E2879"/>
    <w:rsid w:val="00811F18"/>
    <w:rsid w:val="00837699"/>
    <w:rsid w:val="00872728"/>
    <w:rsid w:val="0087559C"/>
    <w:rsid w:val="00876075"/>
    <w:rsid w:val="008A4892"/>
    <w:rsid w:val="008C527B"/>
    <w:rsid w:val="008E3736"/>
    <w:rsid w:val="008E45A9"/>
    <w:rsid w:val="008E4E1D"/>
    <w:rsid w:val="008F1636"/>
    <w:rsid w:val="00904D29"/>
    <w:rsid w:val="00932EE3"/>
    <w:rsid w:val="00944006"/>
    <w:rsid w:val="00946405"/>
    <w:rsid w:val="00953D95"/>
    <w:rsid w:val="00997A4D"/>
    <w:rsid w:val="009A67D5"/>
    <w:rsid w:val="009B3AA0"/>
    <w:rsid w:val="009D000A"/>
    <w:rsid w:val="009D28B1"/>
    <w:rsid w:val="009E260F"/>
    <w:rsid w:val="00A5584B"/>
    <w:rsid w:val="00A56D78"/>
    <w:rsid w:val="00A731DB"/>
    <w:rsid w:val="00A818FB"/>
    <w:rsid w:val="00A83ABA"/>
    <w:rsid w:val="00A84461"/>
    <w:rsid w:val="00A9493E"/>
    <w:rsid w:val="00AF008F"/>
    <w:rsid w:val="00AF6E2B"/>
    <w:rsid w:val="00B43038"/>
    <w:rsid w:val="00B76A2E"/>
    <w:rsid w:val="00B82E90"/>
    <w:rsid w:val="00B96391"/>
    <w:rsid w:val="00BB242F"/>
    <w:rsid w:val="00C60934"/>
    <w:rsid w:val="00C62D43"/>
    <w:rsid w:val="00C71492"/>
    <w:rsid w:val="00C7175F"/>
    <w:rsid w:val="00C71B70"/>
    <w:rsid w:val="00C868AB"/>
    <w:rsid w:val="00C95D83"/>
    <w:rsid w:val="00CB71D0"/>
    <w:rsid w:val="00CC1CEC"/>
    <w:rsid w:val="00CC728E"/>
    <w:rsid w:val="00CE5E1F"/>
    <w:rsid w:val="00CE650F"/>
    <w:rsid w:val="00CE797D"/>
    <w:rsid w:val="00CF100B"/>
    <w:rsid w:val="00D37E2B"/>
    <w:rsid w:val="00D47EB4"/>
    <w:rsid w:val="00D503E0"/>
    <w:rsid w:val="00D564DF"/>
    <w:rsid w:val="00D846E6"/>
    <w:rsid w:val="00D9070B"/>
    <w:rsid w:val="00D9483E"/>
    <w:rsid w:val="00DA2E1D"/>
    <w:rsid w:val="00DD749E"/>
    <w:rsid w:val="00DF1904"/>
    <w:rsid w:val="00DF42A7"/>
    <w:rsid w:val="00E020D0"/>
    <w:rsid w:val="00E1627C"/>
    <w:rsid w:val="00E4652B"/>
    <w:rsid w:val="00E65F25"/>
    <w:rsid w:val="00E73EE5"/>
    <w:rsid w:val="00E90D0B"/>
    <w:rsid w:val="00E90F5B"/>
    <w:rsid w:val="00E91820"/>
    <w:rsid w:val="00EA2E59"/>
    <w:rsid w:val="00F023D2"/>
    <w:rsid w:val="00F2058E"/>
    <w:rsid w:val="00F43D46"/>
    <w:rsid w:val="00F65F31"/>
    <w:rsid w:val="00F70099"/>
    <w:rsid w:val="00F76D6B"/>
    <w:rsid w:val="00FA363B"/>
    <w:rsid w:val="00FB4F38"/>
    <w:rsid w:val="00FC24BE"/>
    <w:rsid w:val="00FC3215"/>
    <w:rsid w:val="00FC6535"/>
    <w:rsid w:val="00FC69EF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D997B"/>
  <w15:docId w15:val="{ADF932C7-C521-4398-8C41-38BF2FA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etterGothic" w:hAnsi="LetterGothic"/>
    </w:rPr>
  </w:style>
  <w:style w:type="paragraph" w:styleId="Heading1">
    <w:name w:val="heading 1"/>
    <w:basedOn w:val="Normal"/>
    <w:next w:val="Normal"/>
    <w:qFormat/>
    <w:pPr>
      <w:keepNext/>
      <w:ind w:left="-180"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180"/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semiHidden/>
    <w:rsid w:val="00F70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94A"/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B43038"/>
    <w:rPr>
      <w:b/>
      <w:bCs/>
    </w:rPr>
  </w:style>
  <w:style w:type="character" w:styleId="Emphasis">
    <w:name w:val="Emphasis"/>
    <w:uiPriority w:val="20"/>
    <w:qFormat/>
    <w:rsid w:val="00B43038"/>
    <w:rPr>
      <w:i/>
      <w:iCs/>
    </w:rPr>
  </w:style>
  <w:style w:type="character" w:customStyle="1" w:styleId="fileinfo2">
    <w:name w:val="fileinfo2"/>
    <w:rsid w:val="003F1E19"/>
    <w:rPr>
      <w:color w:val="666666"/>
      <w:sz w:val="20"/>
      <w:szCs w:val="20"/>
    </w:rPr>
  </w:style>
  <w:style w:type="character" w:styleId="Hyperlink">
    <w:name w:val="Hyperlink"/>
    <w:uiPriority w:val="99"/>
    <w:unhideWhenUsed/>
    <w:rsid w:val="00DF42A7"/>
    <w:rPr>
      <w:color w:val="0000FF"/>
      <w:u w:val="single"/>
    </w:rPr>
  </w:style>
  <w:style w:type="character" w:customStyle="1" w:styleId="required1">
    <w:name w:val="required1"/>
    <w:rsid w:val="00DF42A7"/>
    <w:rPr>
      <w:color w:val="CC0000"/>
    </w:rPr>
  </w:style>
  <w:style w:type="paragraph" w:customStyle="1" w:styleId="intro">
    <w:name w:val="intro"/>
    <w:basedOn w:val="Normal"/>
    <w:rsid w:val="006C2ACF"/>
    <w:pPr>
      <w:spacing w:before="300"/>
      <w:jc w:val="both"/>
    </w:pPr>
    <w:rPr>
      <w:rFonts w:ascii="Georgia" w:hAnsi="Georgia"/>
      <w:i/>
      <w:iCs/>
      <w:color w:val="666666"/>
      <w:sz w:val="23"/>
      <w:szCs w:val="23"/>
    </w:rPr>
  </w:style>
  <w:style w:type="character" w:customStyle="1" w:styleId="itxtrst">
    <w:name w:val="itxtrst"/>
    <w:rsid w:val="006C2ACF"/>
  </w:style>
  <w:style w:type="character" w:styleId="UnresolvedMention">
    <w:name w:val="Unresolved Mention"/>
    <w:basedOn w:val="DefaultParagraphFont"/>
    <w:uiPriority w:val="99"/>
    <w:semiHidden/>
    <w:unhideWhenUsed/>
    <w:rsid w:val="00A9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00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652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1372">
                          <w:marLeft w:val="12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99845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173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2211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97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7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15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62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381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818">
              <w:marLeft w:val="90"/>
              <w:marRight w:val="0"/>
              <w:marTop w:val="0"/>
              <w:marBottom w:val="9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</w:div>
          </w:divsChild>
        </w:div>
      </w:divsChild>
    </w:div>
    <w:div w:id="1386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95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414">
                      <w:marLeft w:val="4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52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1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6386">
                          <w:marLeft w:val="12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43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500">
                      <w:marLeft w:val="4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http://www.pwcgov.org/trashandrecyc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ster_gardener@pwcgov.org" TargetMode="Externa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wcgov.org/digitallibr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xt.v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wcgov-my.sharepoint.com/personal/dcampbell_pwcgov_org/Documents/E-Book%20as%20of%207-29-19%20pm/Recycling%20Program%20Folder/Articles%20and%20Media%20Releases/Media%20Releases%20from%20Solid%20Waste/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d208a79f-af8a-45e9-9fad-7875f0508f4b">pdf</DocumentType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PWCWWW-372-293</_dlc_DocId>
    <_dlc_DocIdUrl xmlns="d4d54c9f-db9b-4d5e-a036-f9a9b80e7563">
      <Url>https://www.pwcgov.org/government/dept/publicworks/trash/_layouts/15/DocIdRedir.aspx?ID=PWCWWW-372-293</Url>
      <Description>PWCWWW-372-293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1309732A85347AEA9AD9A86572991" ma:contentTypeVersion="3" ma:contentTypeDescription="Create a new document." ma:contentTypeScope="" ma:versionID="5e7017fa1430edfab0f102bdce0ea7e0">
  <xsd:schema xmlns:xsd="http://www.w3.org/2001/XMLSchema" xmlns:xs="http://www.w3.org/2001/XMLSchema" xmlns:p="http://schemas.microsoft.com/office/2006/metadata/properties" xmlns:ns1="http://schemas.microsoft.com/sharepoint/v3" xmlns:ns2="d208a79f-af8a-45e9-9fad-7875f0508f4b" xmlns:ns3="d4d54c9f-db9b-4d5e-a036-f9a9b80e7563" targetNamespace="http://schemas.microsoft.com/office/2006/metadata/properties" ma:root="true" ma:fieldsID="8d2f8286a8257cd0e3dad49166ea5137" ns1:_="" ns2:_="" ns3:_="">
    <xsd:import namespace="http://schemas.microsoft.com/sharepoint/v3"/>
    <xsd:import namespace="d208a79f-af8a-45e9-9fad-7875f0508f4b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a79f-af8a-45e9-9fad-7875f0508f4b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F8B0B7-98B0-45F0-86FE-E710D55333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AB8DC3-D2BD-45BD-A8F8-37DB0346C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50D4-2689-41AC-94DD-DBC71AC9703C}"/>
</file>

<file path=customXml/itemProps4.xml><?xml version="1.0" encoding="utf-8"?>
<ds:datastoreItem xmlns:ds="http://schemas.openxmlformats.org/officeDocument/2006/customXml" ds:itemID="{0F327366-5AAC-414D-9022-680BD22E3D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E0BF13-F597-4436-8C3A-7C11999B5BDD}"/>
</file>

<file path=docProps/app.xml><?xml version="1.0" encoding="utf-8"?>
<Properties xmlns="http://schemas.openxmlformats.org/officeDocument/2006/extended-properties" xmlns:vt="http://schemas.openxmlformats.org/officeDocument/2006/docPropsVTypes">
  <Template>Media%20Release%20Template</Template>
  <TotalTime>10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PRINCE WILLIAM</vt:lpstr>
    </vt:vector>
  </TitlesOfParts>
  <Company>Prince William County Govt.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PRINCE WILLIAM</dc:title>
  <dc:subject/>
  <dc:creator>Campbell, Deborah K.</dc:creator>
  <cp:keywords/>
  <dc:description/>
  <cp:lastModifiedBy>Campbell, Deborah K.</cp:lastModifiedBy>
  <cp:revision>7</cp:revision>
  <cp:lastPrinted>2006-07-20T14:43:00Z</cp:lastPrinted>
  <dcterms:created xsi:type="dcterms:W3CDTF">2020-04-15T17:34:00Z</dcterms:created>
  <dcterms:modified xsi:type="dcterms:W3CDTF">2020-04-16T17:18:00Z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0x0101003301309732A85347AEA9AD9A86572991</vt:lpwstr>
  </property>
  <property fmtid="{D5CDD505-2E9C-101B-9397-08002B2CF9AE}" pid="3" name="_dlc_DocIdItemGuid">
    <vt:lpwstr>58343556-36fe-42f7-9357-fb2b0eb7ce79</vt:lpwstr>
  </property>
</Properties>
</file>